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E619" w14:textId="4200252A" w:rsidR="0013379B" w:rsidRPr="00B66459" w:rsidRDefault="0013379B" w:rsidP="00075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center"/>
        <w:rPr>
          <w:rFonts w:asciiTheme="minorHAnsi" w:hAnsiTheme="minorHAnsi" w:cstheme="minorHAnsi"/>
          <w:b/>
        </w:rPr>
      </w:pPr>
      <w:r w:rsidRPr="00B66459">
        <w:rPr>
          <w:rFonts w:asciiTheme="minorHAnsi" w:hAnsiTheme="minorHAnsi" w:cstheme="minorHAnsi"/>
          <w:b/>
        </w:rPr>
        <w:t>DIMENSÕES DA CIÊNCIA HOMEOPÁTICA</w:t>
      </w:r>
    </w:p>
    <w:p w14:paraId="3EF1A76E" w14:textId="3EC56F30" w:rsidR="00DB59C2" w:rsidRDefault="00DD62AC" w:rsidP="00DD6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Dr. Ariovaldo Ribeiro Filho</w:t>
      </w:r>
    </w:p>
    <w:p w14:paraId="3A9DBF1F" w14:textId="77777777" w:rsidR="00DD62AC" w:rsidRDefault="00DD62AC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</w:p>
    <w:p w14:paraId="3CB9AEC3" w14:textId="7B07AEDB" w:rsidR="00DB59C2" w:rsidRPr="000B018C" w:rsidRDefault="00DB59C2" w:rsidP="00DB59C2">
      <w:pPr>
        <w:rPr>
          <w:rFonts w:asciiTheme="minorHAnsi" w:hAnsiTheme="minorHAnsi" w:cstheme="minorHAnsi"/>
          <w:b/>
          <w:bCs/>
        </w:rPr>
      </w:pPr>
      <w:r w:rsidRPr="000B018C">
        <w:rPr>
          <w:rFonts w:asciiTheme="minorHAnsi" w:hAnsiTheme="minorHAnsi" w:cstheme="minorHAnsi"/>
          <w:b/>
          <w:bCs/>
        </w:rPr>
        <w:t xml:space="preserve">Excelentíssimo Senhor Senador Nelsinho </w:t>
      </w:r>
      <w:proofErr w:type="spellStart"/>
      <w:r w:rsidRPr="000B018C">
        <w:rPr>
          <w:rFonts w:asciiTheme="minorHAnsi" w:hAnsiTheme="minorHAnsi" w:cstheme="minorHAnsi"/>
          <w:b/>
          <w:bCs/>
        </w:rPr>
        <w:t>Trad</w:t>
      </w:r>
      <w:proofErr w:type="spellEnd"/>
      <w:r w:rsidR="009C30CD" w:rsidRPr="000B018C">
        <w:rPr>
          <w:rFonts w:asciiTheme="minorHAnsi" w:hAnsiTheme="minorHAnsi" w:cstheme="minorHAnsi"/>
          <w:b/>
          <w:bCs/>
        </w:rPr>
        <w:t xml:space="preserve"> </w:t>
      </w:r>
    </w:p>
    <w:p w14:paraId="206CB876" w14:textId="70CC09EE" w:rsidR="00DB59C2" w:rsidRPr="000B018C" w:rsidRDefault="00DB59C2" w:rsidP="00DB59C2">
      <w:pPr>
        <w:rPr>
          <w:rFonts w:asciiTheme="minorHAnsi" w:hAnsiTheme="minorHAnsi" w:cstheme="minorHAnsi"/>
          <w:b/>
          <w:bCs/>
        </w:rPr>
      </w:pPr>
      <w:r w:rsidRPr="000B018C">
        <w:rPr>
          <w:rFonts w:asciiTheme="minorHAnsi" w:hAnsiTheme="minorHAnsi" w:cstheme="minorHAnsi"/>
          <w:b/>
          <w:bCs/>
        </w:rPr>
        <w:t xml:space="preserve">Excelentíssimos Senhores Senadores e Senhoras Senadoras presentes nessa </w:t>
      </w:r>
      <w:r w:rsidR="009C30CD" w:rsidRPr="000B018C">
        <w:rPr>
          <w:rFonts w:asciiTheme="minorHAnsi" w:hAnsiTheme="minorHAnsi" w:cstheme="minorHAnsi"/>
          <w:b/>
          <w:bCs/>
        </w:rPr>
        <w:t>Comemoração do Dia Internacional da Homeopatia</w:t>
      </w:r>
      <w:r w:rsidRPr="000B018C">
        <w:rPr>
          <w:rFonts w:asciiTheme="minorHAnsi" w:hAnsiTheme="minorHAnsi" w:cstheme="minorHAnsi"/>
          <w:b/>
          <w:bCs/>
        </w:rPr>
        <w:t xml:space="preserve"> </w:t>
      </w:r>
    </w:p>
    <w:p w14:paraId="79628DF2" w14:textId="77777777" w:rsidR="00DB59C2" w:rsidRPr="000B018C" w:rsidRDefault="00DB59C2" w:rsidP="00DB59C2">
      <w:pPr>
        <w:rPr>
          <w:rFonts w:asciiTheme="minorHAnsi" w:hAnsiTheme="minorHAnsi" w:cstheme="minorHAnsi"/>
          <w:b/>
          <w:bCs/>
        </w:rPr>
      </w:pPr>
      <w:r w:rsidRPr="000B018C">
        <w:rPr>
          <w:rFonts w:asciiTheme="minorHAnsi" w:hAnsiTheme="minorHAnsi" w:cstheme="minorHAnsi"/>
          <w:b/>
          <w:bCs/>
        </w:rPr>
        <w:t xml:space="preserve">Integrantes da mesa </w:t>
      </w:r>
    </w:p>
    <w:p w14:paraId="1109E852" w14:textId="77777777" w:rsidR="00DB59C2" w:rsidRPr="000B018C" w:rsidRDefault="00DB59C2" w:rsidP="00DB59C2">
      <w:pPr>
        <w:rPr>
          <w:rFonts w:asciiTheme="minorHAnsi" w:hAnsiTheme="minorHAnsi" w:cstheme="minorHAnsi"/>
          <w:b/>
          <w:bCs/>
        </w:rPr>
      </w:pPr>
      <w:r w:rsidRPr="000B018C">
        <w:rPr>
          <w:rFonts w:asciiTheme="minorHAnsi" w:hAnsiTheme="minorHAnsi" w:cstheme="minorHAnsi"/>
          <w:b/>
          <w:bCs/>
        </w:rPr>
        <w:t xml:space="preserve">Senhores servidores do Senado federal </w:t>
      </w:r>
    </w:p>
    <w:p w14:paraId="707D823F" w14:textId="77777777" w:rsidR="00DB59C2" w:rsidRPr="000B018C" w:rsidRDefault="00DB59C2" w:rsidP="00DB59C2">
      <w:pPr>
        <w:rPr>
          <w:rFonts w:asciiTheme="minorHAnsi" w:hAnsiTheme="minorHAnsi" w:cstheme="minorHAnsi"/>
          <w:b/>
          <w:bCs/>
        </w:rPr>
      </w:pPr>
      <w:r w:rsidRPr="000B018C">
        <w:rPr>
          <w:rFonts w:asciiTheme="minorHAnsi" w:hAnsiTheme="minorHAnsi" w:cstheme="minorHAnsi"/>
          <w:b/>
          <w:bCs/>
        </w:rPr>
        <w:t xml:space="preserve">Senhores jornalistas </w:t>
      </w:r>
    </w:p>
    <w:p w14:paraId="4FECC604" w14:textId="44223CA6" w:rsidR="00DB59C2" w:rsidRPr="000B018C" w:rsidRDefault="00DB59C2" w:rsidP="00DB59C2">
      <w:pPr>
        <w:rPr>
          <w:rFonts w:asciiTheme="minorHAnsi" w:hAnsiTheme="minorHAnsi" w:cstheme="minorHAnsi"/>
          <w:b/>
          <w:bCs/>
        </w:rPr>
      </w:pPr>
      <w:r w:rsidRPr="000B018C">
        <w:rPr>
          <w:rFonts w:asciiTheme="minorHAnsi" w:hAnsiTheme="minorHAnsi" w:cstheme="minorHAnsi"/>
          <w:b/>
          <w:bCs/>
        </w:rPr>
        <w:t>Demais presentes</w:t>
      </w:r>
    </w:p>
    <w:p w14:paraId="3CA68813" w14:textId="77777777" w:rsidR="00DB59C2" w:rsidRPr="000B018C" w:rsidRDefault="00DB59C2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  <w:bCs/>
        </w:rPr>
      </w:pPr>
    </w:p>
    <w:p w14:paraId="59C9EF7C" w14:textId="77777777" w:rsidR="00FE0128" w:rsidRDefault="007A5FC8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Inicialmente, m</w:t>
      </w:r>
      <w:r w:rsidR="00247B15" w:rsidRPr="00E263F0">
        <w:rPr>
          <w:rFonts w:asciiTheme="minorHAnsi" w:hAnsiTheme="minorHAnsi" w:cstheme="minorHAnsi"/>
          <w:bCs/>
        </w:rPr>
        <w:t>anifesto nosso agradecimento a</w:t>
      </w:r>
      <w:r>
        <w:rPr>
          <w:rFonts w:asciiTheme="minorHAnsi" w:hAnsiTheme="minorHAnsi" w:cstheme="minorHAnsi"/>
          <w:bCs/>
        </w:rPr>
        <w:t>o Senado Federal na pessoa de</w:t>
      </w:r>
      <w:r w:rsidR="00247B15" w:rsidRPr="00E263F0">
        <w:rPr>
          <w:rFonts w:asciiTheme="minorHAnsi" w:hAnsiTheme="minorHAnsi" w:cstheme="minorHAnsi"/>
          <w:bCs/>
        </w:rPr>
        <w:t xml:space="preserve"> vossa excelência Senador Nelsinho </w:t>
      </w:r>
      <w:proofErr w:type="spellStart"/>
      <w:r w:rsidR="00247B15" w:rsidRPr="00E263F0">
        <w:rPr>
          <w:rFonts w:asciiTheme="minorHAnsi" w:hAnsiTheme="minorHAnsi" w:cstheme="minorHAnsi"/>
          <w:bCs/>
        </w:rPr>
        <w:t>Trad</w:t>
      </w:r>
      <w:proofErr w:type="spellEnd"/>
      <w:r w:rsidR="00247B15" w:rsidRPr="00E263F0">
        <w:rPr>
          <w:rFonts w:asciiTheme="minorHAnsi" w:hAnsiTheme="minorHAnsi" w:cstheme="minorHAnsi"/>
          <w:bCs/>
        </w:rPr>
        <w:t xml:space="preserve"> </w:t>
      </w:r>
      <w:r w:rsidR="009C30CD" w:rsidRPr="00E263F0">
        <w:rPr>
          <w:rFonts w:asciiTheme="minorHAnsi" w:hAnsiTheme="minorHAnsi" w:cstheme="minorHAnsi"/>
          <w:bCs/>
        </w:rPr>
        <w:t xml:space="preserve">pela iniciativa desta tão significativa comemoração </w:t>
      </w:r>
      <w:r w:rsidR="00E263F0">
        <w:rPr>
          <w:rFonts w:asciiTheme="minorHAnsi" w:hAnsiTheme="minorHAnsi" w:cstheme="minorHAnsi"/>
          <w:bCs/>
        </w:rPr>
        <w:t>e v</w:t>
      </w:r>
      <w:r w:rsidR="009C30CD" w:rsidRPr="00E263F0">
        <w:rPr>
          <w:rFonts w:asciiTheme="minorHAnsi" w:hAnsiTheme="minorHAnsi" w:cstheme="minorHAnsi"/>
          <w:bCs/>
        </w:rPr>
        <w:t xml:space="preserve">enho apresentar </w:t>
      </w:r>
      <w:r>
        <w:rPr>
          <w:rFonts w:asciiTheme="minorHAnsi" w:hAnsiTheme="minorHAnsi" w:cstheme="minorHAnsi"/>
          <w:bCs/>
        </w:rPr>
        <w:t>a</w:t>
      </w:r>
      <w:r w:rsidR="009C30CD" w:rsidRPr="00E263F0">
        <w:rPr>
          <w:rFonts w:asciiTheme="minorHAnsi" w:hAnsiTheme="minorHAnsi" w:cstheme="minorHAnsi"/>
          <w:bCs/>
        </w:rPr>
        <w:t xml:space="preserve">os senhores uma </w:t>
      </w:r>
      <w:r w:rsidR="00D746BB">
        <w:rPr>
          <w:rFonts w:asciiTheme="minorHAnsi" w:hAnsiTheme="minorHAnsi" w:cstheme="minorHAnsi"/>
          <w:bCs/>
        </w:rPr>
        <w:t>b</w:t>
      </w:r>
      <w:r w:rsidR="009C30CD" w:rsidRPr="00E263F0">
        <w:rPr>
          <w:rFonts w:asciiTheme="minorHAnsi" w:hAnsiTheme="minorHAnsi" w:cstheme="minorHAnsi"/>
          <w:bCs/>
        </w:rPr>
        <w:t>reve resenha histórica sobre</w:t>
      </w:r>
      <w:r w:rsidR="00E263F0" w:rsidRPr="00E263F0">
        <w:rPr>
          <w:rFonts w:asciiTheme="minorHAnsi" w:hAnsiTheme="minorHAnsi" w:cstheme="minorHAnsi"/>
          <w:bCs/>
        </w:rPr>
        <w:t xml:space="preserve"> a </w:t>
      </w:r>
      <w:r w:rsidR="00B66459" w:rsidRPr="00E263F0">
        <w:rPr>
          <w:rFonts w:asciiTheme="minorHAnsi" w:hAnsiTheme="minorHAnsi" w:cstheme="minorHAnsi"/>
          <w:bCs/>
        </w:rPr>
        <w:t xml:space="preserve">Institucionalização </w:t>
      </w:r>
      <w:r w:rsidR="00E3246D" w:rsidRPr="00E263F0">
        <w:rPr>
          <w:rFonts w:asciiTheme="minorHAnsi" w:hAnsiTheme="minorHAnsi" w:cstheme="minorHAnsi"/>
          <w:bCs/>
        </w:rPr>
        <w:t xml:space="preserve">e consolidação da </w:t>
      </w:r>
      <w:r w:rsidR="00B66459" w:rsidRPr="00E263F0">
        <w:rPr>
          <w:rFonts w:asciiTheme="minorHAnsi" w:hAnsiTheme="minorHAnsi" w:cstheme="minorHAnsi"/>
          <w:bCs/>
        </w:rPr>
        <w:t>Homeopatia no Brasil</w:t>
      </w:r>
      <w:r w:rsidR="00E263F0">
        <w:rPr>
          <w:rFonts w:asciiTheme="minorHAnsi" w:hAnsiTheme="minorHAnsi" w:cstheme="minorHAnsi"/>
          <w:bCs/>
        </w:rPr>
        <w:t>.</w:t>
      </w:r>
      <w:r w:rsidR="00FE0128">
        <w:rPr>
          <w:rFonts w:asciiTheme="minorHAnsi" w:hAnsiTheme="minorHAnsi" w:cstheme="minorHAnsi"/>
          <w:bCs/>
        </w:rPr>
        <w:t xml:space="preserve"> </w:t>
      </w:r>
    </w:p>
    <w:p w14:paraId="5A80B878" w14:textId="2F5E9013" w:rsidR="00B66459" w:rsidRPr="00E263F0" w:rsidRDefault="00247B15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E263F0">
        <w:rPr>
          <w:rFonts w:asciiTheme="minorHAnsi" w:hAnsiTheme="minorHAnsi" w:cstheme="minorHAnsi"/>
          <w:bCs/>
        </w:rPr>
        <w:t xml:space="preserve">Demonstrando </w:t>
      </w:r>
      <w:r w:rsidR="009C30CD" w:rsidRPr="00E263F0">
        <w:rPr>
          <w:rFonts w:asciiTheme="minorHAnsi" w:hAnsiTheme="minorHAnsi" w:cstheme="minorHAnsi"/>
          <w:bCs/>
        </w:rPr>
        <w:t xml:space="preserve">o </w:t>
      </w:r>
      <w:r w:rsidR="00E263F0" w:rsidRPr="00E263F0">
        <w:rPr>
          <w:rFonts w:asciiTheme="minorHAnsi" w:hAnsiTheme="minorHAnsi" w:cstheme="minorHAnsi"/>
          <w:bCs/>
        </w:rPr>
        <w:t>porquê</w:t>
      </w:r>
      <w:r w:rsidR="009C30CD" w:rsidRPr="00E263F0">
        <w:rPr>
          <w:rFonts w:asciiTheme="minorHAnsi" w:hAnsiTheme="minorHAnsi" w:cstheme="minorHAnsi"/>
          <w:bCs/>
        </w:rPr>
        <w:t xml:space="preserve"> </w:t>
      </w:r>
      <w:r w:rsidRPr="00E263F0">
        <w:rPr>
          <w:rFonts w:asciiTheme="minorHAnsi" w:hAnsiTheme="minorHAnsi" w:cstheme="minorHAnsi"/>
          <w:bCs/>
        </w:rPr>
        <w:t xml:space="preserve">que a Homeopatia é uma </w:t>
      </w:r>
      <w:r w:rsidR="009C30CD" w:rsidRPr="00E263F0">
        <w:rPr>
          <w:rFonts w:asciiTheme="minorHAnsi" w:hAnsiTheme="minorHAnsi" w:cstheme="minorHAnsi"/>
          <w:bCs/>
        </w:rPr>
        <w:t>terapêutica tradicional</w:t>
      </w:r>
      <w:r w:rsidRPr="00E263F0">
        <w:rPr>
          <w:rFonts w:asciiTheme="minorHAnsi" w:hAnsiTheme="minorHAnsi" w:cstheme="minorHAnsi"/>
          <w:bCs/>
        </w:rPr>
        <w:t xml:space="preserve"> </w:t>
      </w:r>
      <w:r w:rsidR="00E263F0" w:rsidRPr="00E263F0">
        <w:rPr>
          <w:rFonts w:asciiTheme="minorHAnsi" w:hAnsiTheme="minorHAnsi" w:cstheme="minorHAnsi"/>
          <w:bCs/>
        </w:rPr>
        <w:t>em nosso país</w:t>
      </w:r>
      <w:r w:rsidR="009C30CD" w:rsidRPr="00E263F0">
        <w:rPr>
          <w:rFonts w:asciiTheme="minorHAnsi" w:hAnsiTheme="minorHAnsi" w:cstheme="minorHAnsi"/>
          <w:bCs/>
        </w:rPr>
        <w:t xml:space="preserve">, que esse ano comemora </w:t>
      </w:r>
      <w:r w:rsidRPr="00E263F0">
        <w:rPr>
          <w:rFonts w:asciiTheme="minorHAnsi" w:hAnsiTheme="minorHAnsi" w:cstheme="minorHAnsi"/>
          <w:bCs/>
        </w:rPr>
        <w:t>18</w:t>
      </w:r>
      <w:r w:rsidR="009C30CD" w:rsidRPr="00E263F0">
        <w:rPr>
          <w:rFonts w:asciiTheme="minorHAnsi" w:hAnsiTheme="minorHAnsi" w:cstheme="minorHAnsi"/>
          <w:bCs/>
        </w:rPr>
        <w:t xml:space="preserve">2 </w:t>
      </w:r>
      <w:r w:rsidRPr="00E263F0">
        <w:rPr>
          <w:rFonts w:asciiTheme="minorHAnsi" w:hAnsiTheme="minorHAnsi" w:cstheme="minorHAnsi"/>
          <w:bCs/>
        </w:rPr>
        <w:t xml:space="preserve">anos </w:t>
      </w:r>
      <w:r w:rsidR="009C30CD" w:rsidRPr="00E263F0">
        <w:rPr>
          <w:rFonts w:asciiTheme="minorHAnsi" w:hAnsiTheme="minorHAnsi" w:cstheme="minorHAnsi"/>
          <w:bCs/>
        </w:rPr>
        <w:t xml:space="preserve">de prática </w:t>
      </w:r>
      <w:r w:rsidRPr="00E263F0">
        <w:rPr>
          <w:rFonts w:asciiTheme="minorHAnsi" w:hAnsiTheme="minorHAnsi" w:cstheme="minorHAnsi"/>
          <w:bCs/>
        </w:rPr>
        <w:t>desde o seu início</w:t>
      </w:r>
      <w:r w:rsidR="009C30CD" w:rsidRPr="00E263F0">
        <w:rPr>
          <w:rFonts w:asciiTheme="minorHAnsi" w:hAnsiTheme="minorHAnsi" w:cstheme="minorHAnsi"/>
          <w:bCs/>
        </w:rPr>
        <w:t xml:space="preserve"> oficial</w:t>
      </w:r>
      <w:r w:rsidRPr="00E263F0">
        <w:rPr>
          <w:rFonts w:asciiTheme="minorHAnsi" w:hAnsiTheme="minorHAnsi" w:cstheme="minorHAnsi"/>
          <w:bCs/>
        </w:rPr>
        <w:t xml:space="preserve"> </w:t>
      </w:r>
      <w:r w:rsidR="00E263F0" w:rsidRPr="00E263F0">
        <w:rPr>
          <w:rFonts w:asciiTheme="minorHAnsi" w:hAnsiTheme="minorHAnsi" w:cstheme="minorHAnsi"/>
          <w:bCs/>
        </w:rPr>
        <w:t>aqui em solo brasileiro</w:t>
      </w:r>
      <w:r w:rsidR="009C30CD" w:rsidRPr="00E263F0">
        <w:rPr>
          <w:rFonts w:asciiTheme="minorHAnsi" w:hAnsiTheme="minorHAnsi" w:cstheme="minorHAnsi"/>
          <w:bCs/>
        </w:rPr>
        <w:t>.</w:t>
      </w:r>
      <w:r w:rsidR="00D746BB">
        <w:rPr>
          <w:rFonts w:asciiTheme="minorHAnsi" w:hAnsiTheme="minorHAnsi" w:cstheme="minorHAnsi"/>
          <w:bCs/>
        </w:rPr>
        <w:t xml:space="preserve"> </w:t>
      </w:r>
      <w:r w:rsidRPr="00E263F0">
        <w:rPr>
          <w:rFonts w:asciiTheme="minorHAnsi" w:hAnsiTheme="minorHAnsi" w:cstheme="minorHAnsi"/>
          <w:bCs/>
        </w:rPr>
        <w:t xml:space="preserve">E porque a população brasileira tem uma simpatia tão grande por essa terapêutica </w:t>
      </w:r>
      <w:r w:rsidR="00D746BB">
        <w:rPr>
          <w:rFonts w:asciiTheme="minorHAnsi" w:hAnsiTheme="minorHAnsi" w:cstheme="minorHAnsi"/>
          <w:bCs/>
        </w:rPr>
        <w:t xml:space="preserve">do ser </w:t>
      </w:r>
      <w:r w:rsidRPr="00E263F0">
        <w:rPr>
          <w:rFonts w:asciiTheme="minorHAnsi" w:hAnsiTheme="minorHAnsi" w:cstheme="minorHAnsi"/>
          <w:bCs/>
        </w:rPr>
        <w:t>integral.</w:t>
      </w:r>
      <w:r w:rsidR="00D746BB">
        <w:rPr>
          <w:rFonts w:asciiTheme="minorHAnsi" w:hAnsiTheme="minorHAnsi" w:cstheme="minorHAnsi"/>
          <w:bCs/>
        </w:rPr>
        <w:t xml:space="preserve"> </w:t>
      </w:r>
    </w:p>
    <w:p w14:paraId="70E8269C" w14:textId="77777777" w:rsidR="00247B15" w:rsidRPr="00E263F0" w:rsidRDefault="00247B15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</w:p>
    <w:p w14:paraId="0BB77F6C" w14:textId="2FF06995" w:rsidR="0013379B" w:rsidRPr="00B66459" w:rsidRDefault="00583F36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103AA5">
        <w:rPr>
          <w:rFonts w:asciiTheme="minorHAnsi" w:hAnsiTheme="minorHAnsi" w:cstheme="minorHAnsi"/>
          <w:b/>
        </w:rPr>
        <w:t>1840</w:t>
      </w:r>
      <w:r>
        <w:rPr>
          <w:rFonts w:asciiTheme="minorHAnsi" w:hAnsiTheme="minorHAnsi" w:cstheme="minorHAnsi"/>
          <w:bCs/>
        </w:rPr>
        <w:t xml:space="preserve"> - </w:t>
      </w:r>
      <w:r w:rsidR="0013379B" w:rsidRPr="00583F36">
        <w:rPr>
          <w:rFonts w:asciiTheme="minorHAnsi" w:hAnsiTheme="minorHAnsi" w:cstheme="minorHAnsi"/>
          <w:b/>
        </w:rPr>
        <w:t>BENOIT JULES MURE</w:t>
      </w:r>
      <w:r w:rsidR="0013379B" w:rsidRPr="00B66459">
        <w:rPr>
          <w:rFonts w:asciiTheme="minorHAnsi" w:hAnsiTheme="minorHAnsi" w:cstheme="minorHAnsi"/>
          <w:bCs/>
        </w:rPr>
        <w:t xml:space="preserve"> </w:t>
      </w:r>
      <w:r w:rsidR="0054176B">
        <w:rPr>
          <w:rFonts w:asciiTheme="minorHAnsi" w:hAnsiTheme="minorHAnsi" w:cstheme="minorHAnsi"/>
          <w:bCs/>
        </w:rPr>
        <w:t>–</w:t>
      </w:r>
      <w:r w:rsidR="0013379B" w:rsidRPr="00B66459">
        <w:rPr>
          <w:rFonts w:asciiTheme="minorHAnsi" w:hAnsiTheme="minorHAnsi" w:cstheme="minorHAnsi"/>
          <w:bCs/>
        </w:rPr>
        <w:t xml:space="preserve"> </w:t>
      </w:r>
      <w:r w:rsidR="0054176B">
        <w:rPr>
          <w:rFonts w:asciiTheme="minorHAnsi" w:hAnsiTheme="minorHAnsi" w:cstheme="minorHAnsi"/>
          <w:bCs/>
        </w:rPr>
        <w:t xml:space="preserve">Foi com a </w:t>
      </w:r>
      <w:r w:rsidR="0013379B" w:rsidRPr="00B66459">
        <w:rPr>
          <w:rFonts w:asciiTheme="minorHAnsi" w:hAnsiTheme="minorHAnsi" w:cstheme="minorHAnsi"/>
          <w:bCs/>
        </w:rPr>
        <w:t xml:space="preserve">vinda </w:t>
      </w:r>
      <w:r w:rsidR="0054176B">
        <w:rPr>
          <w:rFonts w:asciiTheme="minorHAnsi" w:hAnsiTheme="minorHAnsi" w:cstheme="minorHAnsi"/>
          <w:bCs/>
        </w:rPr>
        <w:t xml:space="preserve">em </w:t>
      </w:r>
      <w:r w:rsidR="0054176B" w:rsidRPr="00B66459">
        <w:rPr>
          <w:rFonts w:asciiTheme="minorHAnsi" w:hAnsiTheme="minorHAnsi" w:cstheme="minorHAnsi"/>
          <w:bCs/>
        </w:rPr>
        <w:t xml:space="preserve">21/11/1840 </w:t>
      </w:r>
      <w:r w:rsidR="0013379B" w:rsidRPr="00B66459">
        <w:rPr>
          <w:rFonts w:asciiTheme="minorHAnsi" w:hAnsiTheme="minorHAnsi" w:cstheme="minorHAnsi"/>
          <w:bCs/>
        </w:rPr>
        <w:t xml:space="preserve">do médico francês </w:t>
      </w:r>
      <w:r w:rsidR="0054176B">
        <w:rPr>
          <w:rFonts w:asciiTheme="minorHAnsi" w:hAnsiTheme="minorHAnsi" w:cstheme="minorHAnsi"/>
          <w:bCs/>
        </w:rPr>
        <w:t xml:space="preserve">e </w:t>
      </w:r>
      <w:r w:rsidR="0013379B" w:rsidRPr="00B66459">
        <w:rPr>
          <w:rFonts w:asciiTheme="minorHAnsi" w:hAnsiTheme="minorHAnsi" w:cstheme="minorHAnsi"/>
          <w:bCs/>
        </w:rPr>
        <w:t xml:space="preserve">discípulo de Samuel Hahnemann ao Brasil </w:t>
      </w:r>
      <w:r w:rsidR="007A5FC8">
        <w:rPr>
          <w:rFonts w:asciiTheme="minorHAnsi" w:hAnsiTheme="minorHAnsi" w:cstheme="minorHAnsi"/>
          <w:bCs/>
        </w:rPr>
        <w:t>que se</w:t>
      </w:r>
      <w:r>
        <w:rPr>
          <w:rFonts w:asciiTheme="minorHAnsi" w:hAnsiTheme="minorHAnsi" w:cstheme="minorHAnsi"/>
          <w:bCs/>
        </w:rPr>
        <w:t xml:space="preserve"> inicia o trabalho institucional da Homeopatia no Brasil</w:t>
      </w:r>
      <w:r w:rsidR="007A5FC8">
        <w:rPr>
          <w:rFonts w:asciiTheme="minorHAnsi" w:hAnsiTheme="minorHAnsi" w:cstheme="minorHAnsi"/>
          <w:bCs/>
        </w:rPr>
        <w:t xml:space="preserve">. Ele chegou </w:t>
      </w:r>
      <w:r w:rsidR="00D746BB">
        <w:rPr>
          <w:rFonts w:asciiTheme="minorHAnsi" w:hAnsiTheme="minorHAnsi" w:cstheme="minorHAnsi"/>
          <w:bCs/>
        </w:rPr>
        <w:t>difundindo a Homeopatia nos meios de comunicação, criando uma escola e fundando locais de atendimento, inclusive para a população menos favorecida que não tinha acesso</w:t>
      </w:r>
      <w:r w:rsidR="000B018C">
        <w:rPr>
          <w:rFonts w:asciiTheme="minorHAnsi" w:hAnsiTheme="minorHAnsi" w:cstheme="minorHAnsi"/>
          <w:bCs/>
        </w:rPr>
        <w:t xml:space="preserve"> à</w:t>
      </w:r>
      <w:r w:rsidR="00D746BB">
        <w:rPr>
          <w:rFonts w:asciiTheme="minorHAnsi" w:hAnsiTheme="minorHAnsi" w:cstheme="minorHAnsi"/>
          <w:bCs/>
        </w:rPr>
        <w:t xml:space="preserve"> medicina</w:t>
      </w:r>
      <w:r w:rsidR="000B018C">
        <w:rPr>
          <w:rFonts w:asciiTheme="minorHAnsi" w:hAnsiTheme="minorHAnsi" w:cstheme="minorHAnsi"/>
          <w:bCs/>
        </w:rPr>
        <w:t xml:space="preserve"> </w:t>
      </w:r>
      <w:r w:rsidR="00D746BB">
        <w:rPr>
          <w:rFonts w:asciiTheme="minorHAnsi" w:hAnsiTheme="minorHAnsi" w:cstheme="minorHAnsi"/>
          <w:bCs/>
        </w:rPr>
        <w:t>considerada oficial</w:t>
      </w:r>
      <w:r w:rsidR="00500DA9">
        <w:rPr>
          <w:rFonts w:asciiTheme="minorHAnsi" w:hAnsiTheme="minorHAnsi" w:cstheme="minorHAnsi"/>
          <w:bCs/>
        </w:rPr>
        <w:t>, criando um vínculo que per</w:t>
      </w:r>
      <w:r w:rsidR="0054176B">
        <w:rPr>
          <w:rFonts w:asciiTheme="minorHAnsi" w:hAnsiTheme="minorHAnsi" w:cstheme="minorHAnsi"/>
          <w:bCs/>
        </w:rPr>
        <w:t>dura</w:t>
      </w:r>
      <w:r w:rsidR="00500DA9">
        <w:rPr>
          <w:rFonts w:asciiTheme="minorHAnsi" w:hAnsiTheme="minorHAnsi" w:cstheme="minorHAnsi"/>
          <w:bCs/>
        </w:rPr>
        <w:t xml:space="preserve"> até os dias atuais. </w:t>
      </w:r>
    </w:p>
    <w:p w14:paraId="4353685B" w14:textId="3FFC60CA" w:rsidR="0013379B" w:rsidRPr="00B66459" w:rsidRDefault="0013379B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103AA5">
        <w:rPr>
          <w:rFonts w:asciiTheme="minorHAnsi" w:hAnsiTheme="minorHAnsi" w:cstheme="minorHAnsi"/>
          <w:b/>
        </w:rPr>
        <w:t>1843</w:t>
      </w:r>
      <w:r w:rsidRPr="00B66459">
        <w:rPr>
          <w:rFonts w:asciiTheme="minorHAnsi" w:hAnsiTheme="minorHAnsi" w:cstheme="minorHAnsi"/>
          <w:bCs/>
        </w:rPr>
        <w:t xml:space="preserve"> – Fundação da </w:t>
      </w:r>
      <w:r w:rsidRPr="00583F36">
        <w:rPr>
          <w:rFonts w:asciiTheme="minorHAnsi" w:hAnsiTheme="minorHAnsi" w:cstheme="minorHAnsi"/>
          <w:b/>
        </w:rPr>
        <w:t>Escola Homeopática do Brasil</w:t>
      </w:r>
      <w:r w:rsidR="000B018C">
        <w:rPr>
          <w:rFonts w:asciiTheme="minorHAnsi" w:eastAsiaTheme="minorHAnsi" w:hAnsiTheme="minorHAnsi" w:cstheme="minorHAnsi"/>
        </w:rPr>
        <w:t xml:space="preserve"> no RJ.</w:t>
      </w:r>
    </w:p>
    <w:p w14:paraId="3060DE6D" w14:textId="713B9B29" w:rsidR="0013379B" w:rsidRPr="000B018C" w:rsidRDefault="005350D9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eastAsiaTheme="minorHAnsi" w:hAnsiTheme="minorHAnsi" w:cstheme="minorHAnsi"/>
        </w:rPr>
      </w:pPr>
      <w:r w:rsidRPr="00103AA5">
        <w:rPr>
          <w:rFonts w:asciiTheme="minorHAnsi" w:hAnsiTheme="minorHAnsi" w:cstheme="minorHAnsi"/>
          <w:b/>
        </w:rPr>
        <w:t>1880</w:t>
      </w:r>
      <w:r w:rsidRPr="00B66459">
        <w:rPr>
          <w:rFonts w:asciiTheme="minorHAnsi" w:hAnsiTheme="minorHAnsi" w:cstheme="minorHAnsi"/>
          <w:bCs/>
        </w:rPr>
        <w:t xml:space="preserve"> 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17 de julho: </w:t>
      </w:r>
      <w:r w:rsidRPr="00103AA5">
        <w:rPr>
          <w:rFonts w:asciiTheme="minorHAnsi" w:eastAsiaTheme="minorHAnsi" w:hAnsiTheme="minorHAnsi" w:cstheme="minorHAnsi"/>
          <w:b/>
          <w:bCs/>
          <w:i/>
          <w:iCs/>
        </w:rPr>
        <w:t>Instituto Hahnemanniano do Brasil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 (IHB) </w:t>
      </w:r>
      <w:r w:rsidRPr="00B66459">
        <w:rPr>
          <w:rFonts w:asciiTheme="minorHAnsi" w:eastAsiaTheme="minorHAnsi" w:hAnsiTheme="minorHAnsi" w:cstheme="minorHAnsi"/>
        </w:rPr>
        <w:t xml:space="preserve">pelo </w:t>
      </w:r>
      <w:r w:rsidRPr="00B66459">
        <w:rPr>
          <w:rFonts w:asciiTheme="minorHAnsi" w:eastAsiaTheme="minorHAnsi" w:hAnsiTheme="minorHAnsi" w:cstheme="minorHAnsi"/>
          <w:i/>
          <w:iCs/>
        </w:rPr>
        <w:t>Decreto nº 7.794.</w:t>
      </w:r>
      <w:r w:rsidR="000B018C">
        <w:rPr>
          <w:rFonts w:asciiTheme="minorHAnsi" w:eastAsiaTheme="minorHAnsi" w:hAnsiTheme="minorHAnsi" w:cstheme="minorHAnsi"/>
          <w:i/>
          <w:iCs/>
        </w:rPr>
        <w:t xml:space="preserve"> </w:t>
      </w:r>
      <w:r w:rsidR="000B018C">
        <w:rPr>
          <w:rFonts w:asciiTheme="minorHAnsi" w:eastAsiaTheme="minorHAnsi" w:hAnsiTheme="minorHAnsi" w:cstheme="minorHAnsi"/>
        </w:rPr>
        <w:t xml:space="preserve">Que </w:t>
      </w:r>
      <w:r w:rsidR="0054176B">
        <w:rPr>
          <w:rFonts w:asciiTheme="minorHAnsi" w:eastAsiaTheme="minorHAnsi" w:hAnsiTheme="minorHAnsi" w:cstheme="minorHAnsi"/>
        </w:rPr>
        <w:t xml:space="preserve">existe até hoje e </w:t>
      </w:r>
      <w:r w:rsidR="000B018C">
        <w:rPr>
          <w:rFonts w:asciiTheme="minorHAnsi" w:eastAsiaTheme="minorHAnsi" w:hAnsiTheme="minorHAnsi" w:cstheme="minorHAnsi"/>
        </w:rPr>
        <w:t xml:space="preserve">conta com quase 142 anos de existência. </w:t>
      </w:r>
    </w:p>
    <w:p w14:paraId="11064FAD" w14:textId="45BFF8EF" w:rsidR="005350D9" w:rsidRPr="00B66459" w:rsidRDefault="005350D9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103AA5">
        <w:rPr>
          <w:rFonts w:asciiTheme="minorHAnsi" w:eastAsiaTheme="minorHAnsi" w:hAnsiTheme="minorHAnsi" w:cstheme="minorHAnsi"/>
          <w:b/>
          <w:bCs/>
        </w:rPr>
        <w:t>1886</w:t>
      </w:r>
      <w:r w:rsidRPr="00B66459">
        <w:rPr>
          <w:rFonts w:asciiTheme="minorHAnsi" w:eastAsiaTheme="minorHAnsi" w:hAnsiTheme="minorHAnsi" w:cstheme="minorHAnsi"/>
        </w:rPr>
        <w:t xml:space="preserve"> 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3 de fevereiro: 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Decreto Imperial nº 9.554 </w:t>
      </w:r>
      <w:r w:rsidRPr="00B66459">
        <w:rPr>
          <w:rFonts w:asciiTheme="minorHAnsi" w:eastAsiaTheme="minorHAnsi" w:hAnsiTheme="minorHAnsi" w:cstheme="minorHAnsi"/>
        </w:rPr>
        <w:t xml:space="preserve">oficializa as </w:t>
      </w:r>
      <w:r w:rsidRPr="00103AA5">
        <w:rPr>
          <w:rFonts w:asciiTheme="minorHAnsi" w:eastAsiaTheme="minorHAnsi" w:hAnsiTheme="minorHAnsi" w:cstheme="minorHAnsi"/>
          <w:b/>
          <w:bCs/>
        </w:rPr>
        <w:t>Farmácias Homeopáticas</w:t>
      </w:r>
      <w:r w:rsidRPr="00B66459">
        <w:rPr>
          <w:rFonts w:asciiTheme="minorHAnsi" w:eastAsiaTheme="minorHAnsi" w:hAnsiTheme="minorHAnsi" w:cstheme="minorHAnsi"/>
        </w:rPr>
        <w:t xml:space="preserve">. Aliás, este </w:t>
      </w:r>
      <w:r w:rsidRPr="00B66459">
        <w:rPr>
          <w:rFonts w:asciiTheme="minorHAnsi" w:eastAsiaTheme="minorHAnsi" w:hAnsiTheme="minorHAnsi" w:cstheme="minorHAnsi"/>
          <w:i/>
          <w:iCs/>
        </w:rPr>
        <w:t>Regulamento Sanitário do Império</w:t>
      </w:r>
      <w:r w:rsidR="00103AA5">
        <w:rPr>
          <w:rFonts w:asciiTheme="minorHAnsi" w:eastAsiaTheme="minorHAnsi" w:hAnsiTheme="minorHAnsi" w:cstheme="minorHAnsi"/>
        </w:rPr>
        <w:t xml:space="preserve"> </w:t>
      </w:r>
      <w:r w:rsidRPr="00B66459">
        <w:rPr>
          <w:rFonts w:asciiTheme="minorHAnsi" w:eastAsiaTheme="minorHAnsi" w:hAnsiTheme="minorHAnsi" w:cstheme="minorHAnsi"/>
        </w:rPr>
        <w:t xml:space="preserve">faz, pela primeira vez na legislação brasileira, referência aos </w:t>
      </w:r>
      <w:r w:rsidRPr="00B66459">
        <w:rPr>
          <w:rFonts w:asciiTheme="minorHAnsi" w:eastAsiaTheme="minorHAnsi" w:hAnsiTheme="minorHAnsi" w:cstheme="minorHAnsi"/>
          <w:i/>
          <w:iCs/>
        </w:rPr>
        <w:t>“médicos homeopatas”</w:t>
      </w:r>
      <w:r w:rsidRPr="00B66459">
        <w:rPr>
          <w:rFonts w:asciiTheme="minorHAnsi" w:eastAsiaTheme="minorHAnsi" w:hAnsiTheme="minorHAnsi" w:cstheme="minorHAnsi"/>
        </w:rPr>
        <w:t xml:space="preserve">, fazendo </w:t>
      </w:r>
      <w:r w:rsidR="000321E1">
        <w:rPr>
          <w:rFonts w:asciiTheme="minorHAnsi" w:eastAsiaTheme="minorHAnsi" w:hAnsiTheme="minorHAnsi" w:cstheme="minorHAnsi"/>
        </w:rPr>
        <w:t>d</w:t>
      </w:r>
      <w:r w:rsidRPr="00B66459">
        <w:rPr>
          <w:rFonts w:asciiTheme="minorHAnsi" w:eastAsiaTheme="minorHAnsi" w:hAnsiTheme="minorHAnsi" w:cstheme="minorHAnsi"/>
        </w:rPr>
        <w:t xml:space="preserve">a </w:t>
      </w:r>
      <w:r w:rsidRPr="00103AA5">
        <w:rPr>
          <w:rFonts w:asciiTheme="minorHAnsi" w:eastAsiaTheme="minorHAnsi" w:hAnsiTheme="minorHAnsi" w:cstheme="minorHAnsi"/>
          <w:b/>
          <w:bCs/>
        </w:rPr>
        <w:t>Homeopatia uma das primeiras especialidades médicas</w:t>
      </w:r>
      <w:r w:rsidRPr="00B66459">
        <w:rPr>
          <w:rFonts w:asciiTheme="minorHAnsi" w:eastAsiaTheme="minorHAnsi" w:hAnsiTheme="minorHAnsi" w:cstheme="minorHAnsi"/>
        </w:rPr>
        <w:t>.</w:t>
      </w:r>
    </w:p>
    <w:p w14:paraId="23C9400E" w14:textId="0AB52354" w:rsidR="00103AA5" w:rsidRDefault="00A06C6B" w:rsidP="00103AA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1904 </w:t>
      </w:r>
      <w:r w:rsidRPr="00B66459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</w:t>
      </w:r>
      <w:r w:rsidR="00EC4197">
        <w:rPr>
          <w:rFonts w:asciiTheme="minorHAnsi" w:eastAsiaTheme="minorHAnsi" w:hAnsiTheme="minorHAnsi" w:cstheme="minorHAnsi"/>
        </w:rPr>
        <w:t xml:space="preserve">o </w:t>
      </w:r>
      <w:r w:rsidRPr="00B66459">
        <w:rPr>
          <w:rFonts w:asciiTheme="minorHAnsi" w:eastAsiaTheme="minorHAnsi" w:hAnsiTheme="minorHAnsi" w:cstheme="minorHAnsi"/>
        </w:rPr>
        <w:t xml:space="preserve">IHB, presidido na ocasião pelo homeopata e </w:t>
      </w:r>
      <w:r w:rsidRPr="00103AA5">
        <w:rPr>
          <w:rFonts w:asciiTheme="minorHAnsi" w:eastAsiaTheme="minorHAnsi" w:hAnsiTheme="minorHAnsi" w:cstheme="minorHAnsi"/>
          <w:b/>
          <w:bCs/>
        </w:rPr>
        <w:t>ex-Ministro da Fazenda Joaquim Murtinho</w:t>
      </w:r>
      <w:r w:rsidRPr="00B66459">
        <w:rPr>
          <w:rFonts w:asciiTheme="minorHAnsi" w:eastAsiaTheme="minorHAnsi" w:hAnsiTheme="minorHAnsi" w:cstheme="minorHAnsi"/>
        </w:rPr>
        <w:t>, ab</w:t>
      </w:r>
      <w:r w:rsidR="00710309">
        <w:rPr>
          <w:rFonts w:asciiTheme="minorHAnsi" w:eastAsiaTheme="minorHAnsi" w:hAnsiTheme="minorHAnsi" w:cstheme="minorHAnsi"/>
        </w:rPr>
        <w:t>re</w:t>
      </w:r>
      <w:r w:rsidRPr="00B66459">
        <w:rPr>
          <w:rFonts w:asciiTheme="minorHAnsi" w:eastAsiaTheme="minorHAnsi" w:hAnsiTheme="minorHAnsi" w:cstheme="minorHAnsi"/>
        </w:rPr>
        <w:t xml:space="preserve"> 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Dispensários Homeopáticos </w:t>
      </w:r>
      <w:r w:rsidRPr="00B66459">
        <w:rPr>
          <w:rFonts w:asciiTheme="minorHAnsi" w:eastAsiaTheme="minorHAnsi" w:hAnsiTheme="minorHAnsi" w:cstheme="minorHAnsi"/>
        </w:rPr>
        <w:t xml:space="preserve">com as já tradicionais finalidades filantrópicas da especialidade. </w:t>
      </w:r>
    </w:p>
    <w:p w14:paraId="40B4AD90" w14:textId="77777777" w:rsidR="00103AA5" w:rsidRDefault="00B66459" w:rsidP="00103AA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1912 </w:t>
      </w:r>
      <w:r w:rsidR="00103AA5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>, 2 de dezembro: funda</w:t>
      </w:r>
      <w:r w:rsidR="00103AA5">
        <w:rPr>
          <w:rFonts w:asciiTheme="minorHAnsi" w:eastAsiaTheme="minorHAnsi" w:hAnsiTheme="minorHAnsi" w:cstheme="minorHAnsi"/>
        </w:rPr>
        <w:t>ção</w:t>
      </w:r>
      <w:r w:rsidRPr="00B66459">
        <w:rPr>
          <w:rFonts w:asciiTheme="minorHAnsi" w:eastAsiaTheme="minorHAnsi" w:hAnsiTheme="minorHAnsi" w:cstheme="minorHAnsi"/>
        </w:rPr>
        <w:t xml:space="preserve"> </w:t>
      </w:r>
      <w:r w:rsidR="00103AA5">
        <w:rPr>
          <w:rFonts w:asciiTheme="minorHAnsi" w:eastAsiaTheme="minorHAnsi" w:hAnsiTheme="minorHAnsi" w:cstheme="minorHAnsi"/>
        </w:rPr>
        <w:t>d</w:t>
      </w:r>
      <w:r w:rsidRPr="00B66459">
        <w:rPr>
          <w:rFonts w:asciiTheme="minorHAnsi" w:eastAsiaTheme="minorHAnsi" w:hAnsiTheme="minorHAnsi" w:cstheme="minorHAnsi"/>
        </w:rPr>
        <w:t xml:space="preserve">a </w:t>
      </w:r>
      <w:r w:rsidRPr="00103AA5">
        <w:rPr>
          <w:rFonts w:asciiTheme="minorHAnsi" w:eastAsiaTheme="minorHAnsi" w:hAnsiTheme="minorHAnsi" w:cstheme="minorHAnsi"/>
          <w:b/>
          <w:bCs/>
          <w:i/>
          <w:iCs/>
        </w:rPr>
        <w:t>Faculdade Hahnemanniana</w:t>
      </w:r>
      <w:r w:rsidRPr="00B66459">
        <w:rPr>
          <w:rFonts w:asciiTheme="minorHAnsi" w:eastAsiaTheme="minorHAnsi" w:hAnsiTheme="minorHAnsi" w:cstheme="minorHAnsi"/>
        </w:rPr>
        <w:t xml:space="preserve">. </w:t>
      </w:r>
    </w:p>
    <w:p w14:paraId="0FF7EE46" w14:textId="77777777" w:rsidR="00103AA5" w:rsidRDefault="00B66459" w:rsidP="00103AA5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1916 </w:t>
      </w:r>
      <w:r w:rsidR="00103AA5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,10 de abril: é fundado o </w:t>
      </w:r>
      <w:r w:rsidRPr="00103AA5">
        <w:rPr>
          <w:rFonts w:asciiTheme="minorHAnsi" w:eastAsiaTheme="minorHAnsi" w:hAnsiTheme="minorHAnsi" w:cstheme="minorHAnsi"/>
          <w:b/>
          <w:bCs/>
          <w:i/>
          <w:iCs/>
        </w:rPr>
        <w:t>Hospital Hahnemanniano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 </w:t>
      </w:r>
      <w:r w:rsidRPr="00B66459">
        <w:rPr>
          <w:rFonts w:asciiTheme="minorHAnsi" w:eastAsiaTheme="minorHAnsi" w:hAnsiTheme="minorHAnsi" w:cstheme="minorHAnsi"/>
        </w:rPr>
        <w:t xml:space="preserve">na cidade do Rio de Janeiro. </w:t>
      </w:r>
    </w:p>
    <w:p w14:paraId="2BAB8A53" w14:textId="598B151B" w:rsidR="00342D2F" w:rsidRDefault="00B66459" w:rsidP="00342D2F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1926 </w:t>
      </w:r>
      <w:r w:rsidR="00342D2F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José Galhardo </w:t>
      </w:r>
      <w:r w:rsidRPr="00B66459">
        <w:rPr>
          <w:rFonts w:asciiTheme="minorHAnsi" w:eastAsiaTheme="minorHAnsi" w:hAnsiTheme="minorHAnsi" w:cstheme="minorHAnsi"/>
        </w:rPr>
        <w:t xml:space="preserve">preside na cidade do Rio de Janeiro, o </w:t>
      </w:r>
      <w:r w:rsidRPr="00B66459">
        <w:rPr>
          <w:rFonts w:asciiTheme="minorHAnsi" w:eastAsiaTheme="minorHAnsi" w:hAnsiTheme="minorHAnsi" w:cstheme="minorHAnsi"/>
          <w:b/>
          <w:bCs/>
        </w:rPr>
        <w:t>I Congresso Brasileiro de Homeopatia</w:t>
      </w:r>
      <w:r w:rsidRPr="00B66459">
        <w:rPr>
          <w:rFonts w:asciiTheme="minorHAnsi" w:eastAsiaTheme="minorHAnsi" w:hAnsiTheme="minorHAnsi" w:cstheme="minorHAnsi"/>
        </w:rPr>
        <w:t xml:space="preserve">. </w:t>
      </w:r>
    </w:p>
    <w:p w14:paraId="15535DF2" w14:textId="4D49B66D" w:rsidR="00E04F57" w:rsidRDefault="00B66459" w:rsidP="00342D2F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1936 </w:t>
      </w:r>
      <w:r w:rsidR="00342D2F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</w:t>
      </w:r>
      <w:r w:rsidRPr="00B66459">
        <w:rPr>
          <w:rFonts w:asciiTheme="minorHAnsi" w:eastAsiaTheme="minorHAnsi" w:hAnsiTheme="minorHAnsi" w:cstheme="minorHAnsi"/>
        </w:rPr>
        <w:t xml:space="preserve">na cidade de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São Paulo </w:t>
      </w:r>
      <w:r w:rsidRPr="00B66459">
        <w:rPr>
          <w:rFonts w:asciiTheme="minorHAnsi" w:eastAsiaTheme="minorHAnsi" w:hAnsiTheme="minorHAnsi" w:cstheme="minorHAnsi"/>
        </w:rPr>
        <w:t xml:space="preserve">é fundada a </w:t>
      </w:r>
      <w:r w:rsidRPr="00342D2F">
        <w:rPr>
          <w:rFonts w:asciiTheme="minorHAnsi" w:eastAsiaTheme="minorHAnsi" w:hAnsiTheme="minorHAnsi" w:cstheme="minorHAnsi"/>
          <w:b/>
          <w:bCs/>
        </w:rPr>
        <w:t>Associação Paulista de Homeopatia</w:t>
      </w:r>
      <w:r w:rsidRPr="00B66459">
        <w:rPr>
          <w:rFonts w:asciiTheme="minorHAnsi" w:eastAsiaTheme="minorHAnsi" w:hAnsiTheme="minorHAnsi" w:cstheme="minorHAnsi"/>
        </w:rPr>
        <w:t xml:space="preserve">. </w:t>
      </w:r>
      <w:r w:rsidR="00500DA9">
        <w:rPr>
          <w:rFonts w:asciiTheme="minorHAnsi" w:eastAsiaTheme="minorHAnsi" w:hAnsiTheme="minorHAnsi" w:cstheme="minorHAnsi"/>
        </w:rPr>
        <w:t xml:space="preserve">2ª entidade da Homeopatia no Brasil, que conta com um dos cursos de especialização mais tradicionais do país em Homeopatia e alberga a </w:t>
      </w:r>
      <w:r w:rsidR="00E04F57">
        <w:rPr>
          <w:rFonts w:asciiTheme="minorHAnsi" w:eastAsiaTheme="minorHAnsi" w:hAnsiTheme="minorHAnsi" w:cstheme="minorHAnsi"/>
        </w:rPr>
        <w:t xml:space="preserve">Biblioteca </w:t>
      </w:r>
      <w:r w:rsidR="00500DA9">
        <w:rPr>
          <w:rFonts w:asciiTheme="minorHAnsi" w:eastAsiaTheme="minorHAnsi" w:hAnsiTheme="minorHAnsi" w:cstheme="minorHAnsi"/>
        </w:rPr>
        <w:t xml:space="preserve">que é referência desta especialidade para toda a América Latina. </w:t>
      </w:r>
    </w:p>
    <w:p w14:paraId="24E12C64" w14:textId="55459CCA" w:rsidR="00342D2F" w:rsidRPr="00500DA9" w:rsidRDefault="00B66459" w:rsidP="00342D2F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1950 </w:t>
      </w:r>
      <w:r w:rsidR="00342D2F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Amaro Azevedo </w:t>
      </w:r>
      <w:r w:rsidRPr="00B66459">
        <w:rPr>
          <w:rFonts w:asciiTheme="minorHAnsi" w:eastAsiaTheme="minorHAnsi" w:hAnsiTheme="minorHAnsi" w:cstheme="minorHAnsi"/>
        </w:rPr>
        <w:t xml:space="preserve">preside, na cidade do </w:t>
      </w:r>
      <w:r w:rsidRPr="00B66459">
        <w:rPr>
          <w:rFonts w:asciiTheme="minorHAnsi" w:eastAsiaTheme="minorHAnsi" w:hAnsiTheme="minorHAnsi" w:cstheme="minorHAnsi"/>
          <w:b/>
          <w:bCs/>
        </w:rPr>
        <w:t>Rio de Janeiro</w:t>
      </w:r>
      <w:r w:rsidRPr="00B66459">
        <w:rPr>
          <w:rFonts w:asciiTheme="minorHAnsi" w:eastAsiaTheme="minorHAnsi" w:hAnsiTheme="minorHAnsi" w:cstheme="minorHAnsi"/>
        </w:rPr>
        <w:t xml:space="preserve">, o </w:t>
      </w:r>
      <w:r w:rsidRPr="00B66459">
        <w:rPr>
          <w:rFonts w:asciiTheme="minorHAnsi" w:eastAsiaTheme="minorHAnsi" w:hAnsiTheme="minorHAnsi" w:cstheme="minorHAnsi"/>
          <w:b/>
          <w:bCs/>
        </w:rPr>
        <w:t>II Congresso Brasileiro de Homeopatia</w:t>
      </w:r>
      <w:r w:rsidR="00500DA9">
        <w:rPr>
          <w:rFonts w:asciiTheme="minorHAnsi" w:eastAsiaTheme="minorHAnsi" w:hAnsiTheme="minorHAnsi" w:cstheme="minorHAnsi"/>
          <w:b/>
          <w:bCs/>
        </w:rPr>
        <w:t xml:space="preserve">. </w:t>
      </w:r>
      <w:r w:rsidR="00500DA9">
        <w:rPr>
          <w:rFonts w:asciiTheme="minorHAnsi" w:eastAsiaTheme="minorHAnsi" w:hAnsiTheme="minorHAnsi" w:cstheme="minorHAnsi"/>
        </w:rPr>
        <w:t xml:space="preserve">A partir desse momento, os congressos passam a ser </w:t>
      </w:r>
      <w:r w:rsidR="00500DA9">
        <w:rPr>
          <w:rFonts w:asciiTheme="minorHAnsi" w:eastAsiaTheme="minorHAnsi" w:hAnsiTheme="minorHAnsi" w:cstheme="minorHAnsi"/>
        </w:rPr>
        <w:lastRenderedPageBreak/>
        <w:t xml:space="preserve">realizados bianualmente, sendo que </w:t>
      </w:r>
      <w:r w:rsidR="003F4230">
        <w:rPr>
          <w:rFonts w:asciiTheme="minorHAnsi" w:eastAsiaTheme="minorHAnsi" w:hAnsiTheme="minorHAnsi" w:cstheme="minorHAnsi"/>
        </w:rPr>
        <w:t>em novembro d</w:t>
      </w:r>
      <w:r w:rsidR="00500DA9">
        <w:rPr>
          <w:rFonts w:asciiTheme="minorHAnsi" w:eastAsiaTheme="minorHAnsi" w:hAnsiTheme="minorHAnsi" w:cstheme="minorHAnsi"/>
        </w:rPr>
        <w:t xml:space="preserve">esse ano </w:t>
      </w:r>
      <w:r w:rsidR="003F4230">
        <w:rPr>
          <w:rFonts w:asciiTheme="minorHAnsi" w:eastAsiaTheme="minorHAnsi" w:hAnsiTheme="minorHAnsi" w:cstheme="minorHAnsi"/>
        </w:rPr>
        <w:t xml:space="preserve">(2022) </w:t>
      </w:r>
      <w:r w:rsidR="00500DA9">
        <w:rPr>
          <w:rFonts w:asciiTheme="minorHAnsi" w:eastAsiaTheme="minorHAnsi" w:hAnsiTheme="minorHAnsi" w:cstheme="minorHAnsi"/>
        </w:rPr>
        <w:t xml:space="preserve">teremos o 36º CBH. </w:t>
      </w:r>
    </w:p>
    <w:p w14:paraId="3BADC1F2" w14:textId="77777777" w:rsidR="00342D2F" w:rsidRDefault="00B66459" w:rsidP="00342D2F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1952 </w:t>
      </w:r>
      <w:r w:rsidR="00342D2F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8 de julho: 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Lei nº 1.552 </w:t>
      </w:r>
      <w:r w:rsidRPr="00B66459">
        <w:rPr>
          <w:rFonts w:asciiTheme="minorHAnsi" w:eastAsiaTheme="minorHAnsi" w:hAnsiTheme="minorHAnsi" w:cstheme="minorHAnsi"/>
        </w:rPr>
        <w:t xml:space="preserve">torna obrigatório o ensino de </w:t>
      </w:r>
      <w:r w:rsidRPr="00342D2F">
        <w:rPr>
          <w:rFonts w:asciiTheme="minorHAnsi" w:eastAsiaTheme="minorHAnsi" w:hAnsiTheme="minorHAnsi" w:cstheme="minorHAnsi"/>
          <w:b/>
          <w:bCs/>
          <w:i/>
          <w:iCs/>
        </w:rPr>
        <w:t>Farmacotécnica Homeopática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 </w:t>
      </w:r>
      <w:r w:rsidRPr="00B66459">
        <w:rPr>
          <w:rFonts w:asciiTheme="minorHAnsi" w:eastAsiaTheme="minorHAnsi" w:hAnsiTheme="minorHAnsi" w:cstheme="minorHAnsi"/>
        </w:rPr>
        <w:t xml:space="preserve">nas Faculdades de Farmácia de todo o país. </w:t>
      </w:r>
    </w:p>
    <w:p w14:paraId="17F6FD29" w14:textId="77777777" w:rsidR="00710309" w:rsidRDefault="00B66459" w:rsidP="00710309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1965 </w:t>
      </w:r>
      <w:r w:rsidR="00342D2F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20 de dezembro: 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Decreto nº 57.477 </w:t>
      </w:r>
      <w:r w:rsidRPr="00082C7D">
        <w:rPr>
          <w:rFonts w:asciiTheme="minorHAnsi" w:eastAsiaTheme="minorHAnsi" w:hAnsiTheme="minorHAnsi" w:cstheme="minorHAnsi"/>
          <w:b/>
          <w:bCs/>
        </w:rPr>
        <w:t>regulamenta a manipulação, receituário e venda de produtos homeopáticos</w:t>
      </w:r>
      <w:r w:rsidRPr="00B66459">
        <w:rPr>
          <w:rFonts w:asciiTheme="minorHAnsi" w:eastAsiaTheme="minorHAnsi" w:hAnsiTheme="minorHAnsi" w:cstheme="minorHAnsi"/>
        </w:rPr>
        <w:t xml:space="preserve">. </w:t>
      </w:r>
    </w:p>
    <w:p w14:paraId="424AC2BE" w14:textId="18C175B7" w:rsidR="003B5AD9" w:rsidRDefault="00B66459" w:rsidP="00710309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1979 </w:t>
      </w:r>
      <w:r w:rsidR="00342D2F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24 de novembro: fundada a </w:t>
      </w:r>
      <w:r w:rsidRPr="00342D2F">
        <w:rPr>
          <w:rFonts w:asciiTheme="minorHAnsi" w:eastAsiaTheme="minorHAnsi" w:hAnsiTheme="minorHAnsi" w:cstheme="minorHAnsi"/>
          <w:b/>
          <w:bCs/>
        </w:rPr>
        <w:t>Associação Médica Homeopática Brasileira (AMHB)</w:t>
      </w:r>
      <w:r w:rsidRPr="00B66459">
        <w:rPr>
          <w:rFonts w:asciiTheme="minorHAnsi" w:eastAsiaTheme="minorHAnsi" w:hAnsiTheme="minorHAnsi" w:cstheme="minorHAnsi"/>
        </w:rPr>
        <w:t xml:space="preserve">. </w:t>
      </w:r>
      <w:r w:rsidR="00342D2F">
        <w:rPr>
          <w:rFonts w:asciiTheme="minorHAnsi" w:eastAsiaTheme="minorHAnsi" w:hAnsiTheme="minorHAnsi" w:cstheme="minorHAnsi"/>
        </w:rPr>
        <w:br/>
      </w:r>
      <w:r w:rsidRPr="00B66459">
        <w:rPr>
          <w:rFonts w:asciiTheme="minorHAnsi" w:eastAsiaTheme="minorHAnsi" w:hAnsiTheme="minorHAnsi" w:cstheme="minorHAnsi"/>
          <w:b/>
          <w:bCs/>
        </w:rPr>
        <w:t xml:space="preserve">1980 </w:t>
      </w:r>
      <w:r w:rsidR="00A12CB8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</w:t>
      </w:r>
      <w:r w:rsidRPr="00B66459">
        <w:rPr>
          <w:rFonts w:asciiTheme="minorHAnsi" w:eastAsiaTheme="minorHAnsi" w:hAnsiTheme="minorHAnsi" w:cstheme="minorHAnsi"/>
        </w:rPr>
        <w:t xml:space="preserve">o </w:t>
      </w:r>
      <w:r w:rsidRPr="00B66459">
        <w:rPr>
          <w:rFonts w:asciiTheme="minorHAnsi" w:eastAsiaTheme="minorHAnsi" w:hAnsiTheme="minorHAnsi" w:cstheme="minorHAnsi"/>
          <w:i/>
          <w:iCs/>
        </w:rPr>
        <w:t>Conselho Federal de Medicina</w:t>
      </w:r>
      <w:r w:rsidRPr="00B66459">
        <w:rPr>
          <w:rFonts w:asciiTheme="minorHAnsi" w:eastAsiaTheme="minorHAnsi" w:hAnsiTheme="minorHAnsi" w:cstheme="minorHAnsi"/>
        </w:rPr>
        <w:t xml:space="preserve">, pela </w:t>
      </w:r>
      <w:r w:rsidRPr="00B66459">
        <w:rPr>
          <w:rFonts w:asciiTheme="minorHAnsi" w:eastAsiaTheme="minorHAnsi" w:hAnsiTheme="minorHAnsi" w:cstheme="minorHAnsi"/>
          <w:i/>
          <w:iCs/>
        </w:rPr>
        <w:t>Resolução 1.000</w:t>
      </w:r>
      <w:r w:rsidRPr="00B66459">
        <w:rPr>
          <w:rFonts w:asciiTheme="minorHAnsi" w:eastAsiaTheme="minorHAnsi" w:hAnsiTheme="minorHAnsi" w:cstheme="minorHAnsi"/>
        </w:rPr>
        <w:t xml:space="preserve">, inclui a </w:t>
      </w:r>
      <w:r w:rsidRPr="00A12CB8">
        <w:rPr>
          <w:rFonts w:asciiTheme="minorHAnsi" w:eastAsiaTheme="minorHAnsi" w:hAnsiTheme="minorHAnsi" w:cstheme="minorHAnsi"/>
          <w:b/>
          <w:bCs/>
        </w:rPr>
        <w:t>Homeopatia entre as especialidades médicas reconhecidas</w:t>
      </w:r>
      <w:r w:rsidRPr="00B66459">
        <w:rPr>
          <w:rFonts w:asciiTheme="minorHAnsi" w:eastAsiaTheme="minorHAnsi" w:hAnsiTheme="minorHAnsi" w:cstheme="minorHAnsi"/>
        </w:rPr>
        <w:t xml:space="preserve">. </w:t>
      </w:r>
      <w:r w:rsidR="00EC4197">
        <w:rPr>
          <w:rFonts w:asciiTheme="minorHAnsi" w:eastAsiaTheme="minorHAnsi" w:hAnsiTheme="minorHAnsi" w:cstheme="minorHAnsi"/>
        </w:rPr>
        <w:br/>
      </w:r>
      <w:r w:rsidRPr="00B66459">
        <w:rPr>
          <w:rFonts w:asciiTheme="minorHAnsi" w:eastAsiaTheme="minorHAnsi" w:hAnsiTheme="minorHAnsi" w:cstheme="minorHAnsi"/>
          <w:b/>
          <w:bCs/>
        </w:rPr>
        <w:t xml:space="preserve">1987 </w:t>
      </w:r>
      <w:r w:rsidR="00EC4197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9 e 10 de dezembro: é realizado em Manguinhos, </w:t>
      </w:r>
      <w:r w:rsidR="00887F08">
        <w:rPr>
          <w:rFonts w:asciiTheme="minorHAnsi" w:eastAsiaTheme="minorHAnsi" w:hAnsiTheme="minorHAnsi" w:cstheme="minorHAnsi"/>
        </w:rPr>
        <w:t>no</w:t>
      </w:r>
      <w:r w:rsidRPr="00B66459">
        <w:rPr>
          <w:rFonts w:asciiTheme="minorHAnsi" w:eastAsiaTheme="minorHAnsi" w:hAnsiTheme="minorHAnsi" w:cstheme="minorHAnsi"/>
        </w:rPr>
        <w:t xml:space="preserve"> Rio de Janeiro, o “I Encontro de Pesquisas Institucionais em Homeopatia” promovido pela Fundação Instituto Oswaldo Cruz (FIOCRUZ) e Instituto de Medicina Social da Universidade do Rio de Janeiro. Neste evento foi lançada do “Simpósio Nacional – e Encontro Internacional – de Pesquisas Institucionais em Homeopatia” –</w:t>
      </w:r>
      <w:r w:rsidR="00E04F57">
        <w:rPr>
          <w:rFonts w:asciiTheme="minorHAnsi" w:eastAsiaTheme="minorHAnsi" w:hAnsiTheme="minorHAnsi" w:cstheme="minorHAnsi"/>
        </w:rPr>
        <w:t xml:space="preserve"> </w:t>
      </w:r>
      <w:r w:rsidRPr="00B66459">
        <w:rPr>
          <w:rFonts w:asciiTheme="minorHAnsi" w:eastAsiaTheme="minorHAnsi" w:hAnsiTheme="minorHAnsi" w:cstheme="minorHAnsi"/>
        </w:rPr>
        <w:t>em suas oito edições, os maiores nomes da pesquisa homeopática nacional e internacional passaram a se reunir para discutir modelos de pesquisa nas diferentes áreas de interesse da Homeopatia</w:t>
      </w:r>
      <w:r w:rsidR="003B5AD9">
        <w:rPr>
          <w:rFonts w:asciiTheme="minorHAnsi" w:eastAsiaTheme="minorHAnsi" w:hAnsiTheme="minorHAnsi" w:cstheme="minorHAnsi"/>
        </w:rPr>
        <w:t>.</w:t>
      </w:r>
    </w:p>
    <w:p w14:paraId="60B8AE6F" w14:textId="6A9CD8DB" w:rsidR="00B66459" w:rsidRPr="00B66459" w:rsidRDefault="00B66459" w:rsidP="00710309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1988 </w:t>
      </w:r>
      <w:r w:rsidR="00EC4197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</w:t>
      </w:r>
      <w:r w:rsidRPr="00B66459">
        <w:rPr>
          <w:rFonts w:asciiTheme="minorHAnsi" w:eastAsiaTheme="minorHAnsi" w:hAnsiTheme="minorHAnsi" w:cstheme="minorHAnsi"/>
        </w:rPr>
        <w:t xml:space="preserve">a </w:t>
      </w:r>
      <w:r w:rsidRPr="00B66459">
        <w:rPr>
          <w:rFonts w:asciiTheme="minorHAnsi" w:eastAsiaTheme="minorHAnsi" w:hAnsiTheme="minorHAnsi" w:cstheme="minorHAnsi"/>
          <w:i/>
          <w:iCs/>
        </w:rPr>
        <w:t xml:space="preserve">Comissão Interministerial de Planejamento e Coordenação (CIPLAN) </w:t>
      </w:r>
      <w:r w:rsidRPr="00B66459">
        <w:rPr>
          <w:rFonts w:asciiTheme="minorHAnsi" w:eastAsiaTheme="minorHAnsi" w:hAnsiTheme="minorHAnsi" w:cstheme="minorHAnsi"/>
        </w:rPr>
        <w:t xml:space="preserve">publica a </w:t>
      </w:r>
      <w:r w:rsidRPr="00B66459">
        <w:rPr>
          <w:rFonts w:asciiTheme="minorHAnsi" w:eastAsiaTheme="minorHAnsi" w:hAnsiTheme="minorHAnsi" w:cstheme="minorHAnsi"/>
          <w:i/>
          <w:iCs/>
        </w:rPr>
        <w:t>Resolução nº 04/88</w:t>
      </w:r>
      <w:r w:rsidR="00EC4197">
        <w:rPr>
          <w:rFonts w:asciiTheme="minorHAnsi" w:eastAsiaTheme="minorHAnsi" w:hAnsiTheme="minorHAnsi" w:cstheme="minorHAnsi"/>
          <w:i/>
          <w:iCs/>
        </w:rPr>
        <w:t xml:space="preserve">, </w:t>
      </w:r>
      <w:r w:rsidRPr="00B66459">
        <w:rPr>
          <w:rFonts w:asciiTheme="minorHAnsi" w:eastAsiaTheme="minorHAnsi" w:hAnsiTheme="minorHAnsi" w:cstheme="minorHAnsi"/>
        </w:rPr>
        <w:t xml:space="preserve">que </w:t>
      </w:r>
      <w:r w:rsidRPr="003B5AD9">
        <w:rPr>
          <w:rFonts w:asciiTheme="minorHAnsi" w:eastAsiaTheme="minorHAnsi" w:hAnsiTheme="minorHAnsi" w:cstheme="minorHAnsi"/>
          <w:b/>
          <w:bCs/>
        </w:rPr>
        <w:t>fixa diretrizes para o atendimento médico homeopático nos serviços públicos, implanta e implementa a prática da Homeopatia nos serviços de saúde</w:t>
      </w:r>
      <w:r w:rsidRPr="00B66459">
        <w:rPr>
          <w:rFonts w:asciiTheme="minorHAnsi" w:eastAsiaTheme="minorHAnsi" w:hAnsiTheme="minorHAnsi" w:cstheme="minorHAnsi"/>
        </w:rPr>
        <w:t xml:space="preserve">. </w:t>
      </w:r>
    </w:p>
    <w:p w14:paraId="5C15FA65" w14:textId="77777777" w:rsidR="00ED7AB8" w:rsidRDefault="00B66459" w:rsidP="00EC4197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1990 </w:t>
      </w:r>
      <w:r w:rsidR="00EC4197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Brasil: </w:t>
      </w:r>
      <w:r w:rsidRPr="00B66459">
        <w:rPr>
          <w:rFonts w:asciiTheme="minorHAnsi" w:eastAsiaTheme="minorHAnsi" w:hAnsiTheme="minorHAnsi" w:cstheme="minorHAnsi"/>
        </w:rPr>
        <w:t xml:space="preserve">a </w:t>
      </w:r>
      <w:r w:rsidRPr="00B66459">
        <w:rPr>
          <w:rFonts w:asciiTheme="minorHAnsi" w:eastAsiaTheme="minorHAnsi" w:hAnsiTheme="minorHAnsi" w:cstheme="minorHAnsi"/>
          <w:i/>
          <w:iCs/>
        </w:rPr>
        <w:t>Associação Médica Homeopática Brasileira (AMHB)</w:t>
      </w:r>
      <w:r w:rsidRPr="00B66459">
        <w:rPr>
          <w:rFonts w:asciiTheme="minorHAnsi" w:eastAsiaTheme="minorHAnsi" w:hAnsiTheme="minorHAnsi" w:cstheme="minorHAnsi"/>
        </w:rPr>
        <w:t xml:space="preserve">, através de convênio com o </w:t>
      </w:r>
      <w:r w:rsidR="003B5AD9">
        <w:rPr>
          <w:rFonts w:asciiTheme="minorHAnsi" w:eastAsiaTheme="minorHAnsi" w:hAnsiTheme="minorHAnsi" w:cstheme="minorHAnsi"/>
        </w:rPr>
        <w:t>CFM</w:t>
      </w:r>
      <w:r w:rsidRPr="00B66459">
        <w:rPr>
          <w:rFonts w:asciiTheme="minorHAnsi" w:eastAsiaTheme="minorHAnsi" w:hAnsiTheme="minorHAnsi" w:cstheme="minorHAnsi"/>
        </w:rPr>
        <w:t xml:space="preserve">, passa a conferir os </w:t>
      </w:r>
      <w:r w:rsidRPr="00D04B3E">
        <w:rPr>
          <w:rFonts w:asciiTheme="minorHAnsi" w:eastAsiaTheme="minorHAnsi" w:hAnsiTheme="minorHAnsi" w:cstheme="minorHAnsi"/>
          <w:b/>
          <w:bCs/>
        </w:rPr>
        <w:t>Títulos de Especialista em Homeopatia</w:t>
      </w:r>
      <w:r w:rsidRPr="00B66459">
        <w:rPr>
          <w:rFonts w:asciiTheme="minorHAnsi" w:eastAsiaTheme="minorHAnsi" w:hAnsiTheme="minorHAnsi" w:cstheme="minorHAnsi"/>
        </w:rPr>
        <w:t xml:space="preserve"> através de análise curricular e prova escrita teórica e prática. </w:t>
      </w:r>
    </w:p>
    <w:p w14:paraId="73C15AC3" w14:textId="77777777" w:rsidR="00C534AA" w:rsidRDefault="00ED7AB8" w:rsidP="00ED7AB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D7AB8">
        <w:rPr>
          <w:rFonts w:asciiTheme="minorHAnsi" w:eastAsiaTheme="minorHAnsi" w:hAnsiTheme="minorHAnsi" w:cstheme="minorHAnsi"/>
          <w:b/>
          <w:bCs/>
          <w:color w:val="000000" w:themeColor="text1"/>
        </w:rPr>
        <w:t>1993</w:t>
      </w:r>
      <w:r w:rsidRPr="00ED7AB8">
        <w:rPr>
          <w:rFonts w:asciiTheme="minorHAnsi" w:eastAsiaTheme="minorHAnsi" w:hAnsiTheme="minorHAnsi" w:cstheme="minorHAnsi"/>
          <w:color w:val="000000" w:themeColor="text1"/>
        </w:rPr>
        <w:t xml:space="preserve"> - </w:t>
      </w:r>
      <w:r w:rsidRPr="00ED7AB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Homeopatia foi reconhecida como </w:t>
      </w:r>
      <w:r w:rsidRPr="00ED7AB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especialidade farmacêutica</w:t>
      </w:r>
      <w:r w:rsidRPr="00ED7AB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pelo Conselho Federal de Farmácia (Resolução número 232).</w:t>
      </w:r>
    </w:p>
    <w:p w14:paraId="7AAA21A7" w14:textId="7404EE42" w:rsidR="00EC4197" w:rsidRPr="00ED7AB8" w:rsidRDefault="00C534AA" w:rsidP="00ED7AB8">
      <w:r w:rsidRPr="00C534AA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1995</w:t>
      </w:r>
      <w:r w:rsidRPr="00C534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- A </w:t>
      </w:r>
      <w:r w:rsidRPr="00805D9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Homeopatia Veterinária</w:t>
      </w:r>
      <w:r w:rsidRPr="00C534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é reconhecida pelo Conselho Federal de Medicina Veterinária (CFMV) como especialidade.</w:t>
      </w:r>
      <w:r w:rsidR="00EC4197" w:rsidRPr="00C534AA">
        <w:rPr>
          <w:rFonts w:asciiTheme="minorHAnsi" w:eastAsiaTheme="minorHAnsi" w:hAnsiTheme="minorHAnsi" w:cstheme="minorHAnsi"/>
          <w:color w:val="000000" w:themeColor="text1"/>
        </w:rPr>
        <w:br/>
      </w:r>
      <w:r w:rsidR="00B66459" w:rsidRPr="00B66459">
        <w:rPr>
          <w:rFonts w:asciiTheme="minorHAnsi" w:eastAsiaTheme="minorHAnsi" w:hAnsiTheme="minorHAnsi" w:cstheme="minorHAnsi"/>
          <w:b/>
          <w:bCs/>
        </w:rPr>
        <w:t xml:space="preserve">2004 </w:t>
      </w:r>
      <w:r w:rsidR="00EC4197">
        <w:rPr>
          <w:rFonts w:asciiTheme="minorHAnsi" w:eastAsiaTheme="minorHAnsi" w:hAnsiTheme="minorHAnsi" w:cstheme="minorHAnsi"/>
        </w:rPr>
        <w:t xml:space="preserve">- </w:t>
      </w:r>
      <w:r w:rsidR="00B66459" w:rsidRPr="00B66459">
        <w:rPr>
          <w:rFonts w:asciiTheme="minorHAnsi" w:eastAsiaTheme="minorHAnsi" w:hAnsiTheme="minorHAnsi" w:cstheme="minorHAnsi"/>
          <w:b/>
          <w:bCs/>
        </w:rPr>
        <w:t xml:space="preserve">Brasil: </w:t>
      </w:r>
      <w:r w:rsidR="00B66459" w:rsidRPr="00B66459">
        <w:rPr>
          <w:rFonts w:asciiTheme="minorHAnsi" w:eastAsiaTheme="minorHAnsi" w:hAnsiTheme="minorHAnsi" w:cstheme="minorHAnsi"/>
        </w:rPr>
        <w:t xml:space="preserve">é inaugurado o </w:t>
      </w:r>
      <w:r w:rsidR="00B66459" w:rsidRPr="00D04B3E">
        <w:rPr>
          <w:rFonts w:asciiTheme="minorHAnsi" w:eastAsiaTheme="minorHAnsi" w:hAnsiTheme="minorHAnsi" w:cstheme="minorHAnsi"/>
          <w:b/>
          <w:bCs/>
        </w:rPr>
        <w:t>Programa de Residência Médica em Homeopatia</w:t>
      </w:r>
      <w:r w:rsidR="00B66459" w:rsidRPr="00B66459">
        <w:rPr>
          <w:rFonts w:asciiTheme="minorHAnsi" w:eastAsiaTheme="minorHAnsi" w:hAnsiTheme="minorHAnsi" w:cstheme="minorHAnsi"/>
        </w:rPr>
        <w:t xml:space="preserve"> no </w:t>
      </w:r>
      <w:r w:rsidR="00B66459" w:rsidRPr="00D04B3E">
        <w:rPr>
          <w:rFonts w:asciiTheme="minorHAnsi" w:eastAsiaTheme="minorHAnsi" w:hAnsiTheme="minorHAnsi" w:cstheme="minorHAnsi"/>
        </w:rPr>
        <w:t xml:space="preserve">Hospital Universitário </w:t>
      </w:r>
      <w:proofErr w:type="spellStart"/>
      <w:r w:rsidR="00B66459" w:rsidRPr="00D04B3E">
        <w:rPr>
          <w:rFonts w:asciiTheme="minorHAnsi" w:eastAsiaTheme="minorHAnsi" w:hAnsiTheme="minorHAnsi" w:cstheme="minorHAnsi"/>
        </w:rPr>
        <w:t>Gaffrée</w:t>
      </w:r>
      <w:proofErr w:type="spellEnd"/>
      <w:r w:rsidR="00B66459" w:rsidRPr="00D04B3E">
        <w:rPr>
          <w:rFonts w:asciiTheme="minorHAnsi" w:eastAsiaTheme="minorHAnsi" w:hAnsiTheme="minorHAnsi" w:cstheme="minorHAnsi"/>
        </w:rPr>
        <w:t xml:space="preserve"> e Guinle –</w:t>
      </w:r>
      <w:r w:rsidR="003B5AD9">
        <w:rPr>
          <w:rFonts w:asciiTheme="minorHAnsi" w:eastAsiaTheme="minorHAnsi" w:hAnsiTheme="minorHAnsi" w:cstheme="minorHAnsi"/>
        </w:rPr>
        <w:t xml:space="preserve"> </w:t>
      </w:r>
      <w:r w:rsidR="00B66459" w:rsidRPr="00D04B3E">
        <w:rPr>
          <w:rFonts w:asciiTheme="minorHAnsi" w:eastAsiaTheme="minorHAnsi" w:hAnsiTheme="minorHAnsi" w:cstheme="minorHAnsi"/>
        </w:rPr>
        <w:t>UNIRIO</w:t>
      </w:r>
      <w:r w:rsidR="00EC4197" w:rsidRPr="00D04B3E">
        <w:rPr>
          <w:rFonts w:asciiTheme="minorHAnsi" w:eastAsiaTheme="minorHAnsi" w:hAnsiTheme="minorHAnsi" w:cstheme="minorHAnsi"/>
        </w:rPr>
        <w:t xml:space="preserve"> – Dr. </w:t>
      </w:r>
      <w:r w:rsidR="00B66459" w:rsidRPr="00D04B3E">
        <w:rPr>
          <w:rFonts w:asciiTheme="minorHAnsi" w:eastAsiaTheme="minorHAnsi" w:hAnsiTheme="minorHAnsi" w:cstheme="minorHAnsi"/>
        </w:rPr>
        <w:t xml:space="preserve">Francisco José de Freitas. </w:t>
      </w:r>
    </w:p>
    <w:p w14:paraId="4B5E45D7" w14:textId="77777777" w:rsidR="00387FA9" w:rsidRPr="00387FA9" w:rsidRDefault="00B66459" w:rsidP="00387FA9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B66459">
        <w:rPr>
          <w:rFonts w:asciiTheme="minorHAnsi" w:eastAsiaTheme="minorHAnsi" w:hAnsiTheme="minorHAnsi" w:cstheme="minorHAnsi"/>
          <w:b/>
          <w:bCs/>
        </w:rPr>
        <w:t xml:space="preserve">2006 </w:t>
      </w:r>
      <w:r w:rsidR="00EC4197">
        <w:rPr>
          <w:rFonts w:asciiTheme="minorHAnsi" w:eastAsiaTheme="minorHAnsi" w:hAnsiTheme="minorHAnsi" w:cstheme="minorHAnsi"/>
        </w:rPr>
        <w:t xml:space="preserve">- </w:t>
      </w:r>
      <w:r w:rsidRPr="00B66459">
        <w:rPr>
          <w:rFonts w:asciiTheme="minorHAnsi" w:eastAsiaTheme="minorHAnsi" w:hAnsiTheme="minorHAnsi" w:cstheme="minorHAnsi"/>
          <w:b/>
          <w:bCs/>
        </w:rPr>
        <w:t>Brasil</w:t>
      </w:r>
      <w:r w:rsidRPr="00B66459">
        <w:rPr>
          <w:rFonts w:asciiTheme="minorHAnsi" w:eastAsiaTheme="minorHAnsi" w:hAnsiTheme="minorHAnsi" w:cstheme="minorHAnsi"/>
        </w:rPr>
        <w:t xml:space="preserve">, 3 de maio: a Portaria 971 do Ministério da Saúde inclui a Homeopatia na </w:t>
      </w:r>
      <w:r w:rsidRPr="00B66459">
        <w:rPr>
          <w:rFonts w:asciiTheme="minorHAnsi" w:eastAsiaTheme="minorHAnsi" w:hAnsiTheme="minorHAnsi" w:cstheme="minorHAnsi"/>
          <w:b/>
          <w:bCs/>
        </w:rPr>
        <w:t xml:space="preserve">Política Nacional de Práticas Integrativas e Complementares </w:t>
      </w:r>
      <w:r w:rsidRPr="00B66459">
        <w:rPr>
          <w:rFonts w:asciiTheme="minorHAnsi" w:eastAsiaTheme="minorHAnsi" w:hAnsiTheme="minorHAnsi" w:cstheme="minorHAnsi"/>
        </w:rPr>
        <w:t xml:space="preserve">(PNPIC) do Sistema </w:t>
      </w:r>
      <w:r w:rsidRPr="00387FA9">
        <w:rPr>
          <w:rFonts w:asciiTheme="minorHAnsi" w:eastAsiaTheme="minorHAnsi" w:hAnsiTheme="minorHAnsi" w:cstheme="minorHAnsi"/>
        </w:rPr>
        <w:t xml:space="preserve">Único de Saúde (SUS). </w:t>
      </w:r>
    </w:p>
    <w:p w14:paraId="01F43B0B" w14:textId="0C6465EB" w:rsidR="00A06C6B" w:rsidRDefault="00387FA9" w:rsidP="00482D13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387FA9">
        <w:rPr>
          <w:rFonts w:asciiTheme="minorHAnsi" w:hAnsiTheme="minorHAnsi" w:cstheme="minorHAnsi"/>
          <w:b/>
          <w:bCs/>
        </w:rPr>
        <w:t xml:space="preserve">2015 -Brasil: </w:t>
      </w:r>
      <w:r w:rsidRPr="00387FA9">
        <w:rPr>
          <w:rFonts w:asciiTheme="minorHAnsi" w:hAnsiTheme="minorHAnsi" w:cstheme="minorHAnsi"/>
        </w:rPr>
        <w:t>o Conselho Federal de Odontologia, por meio da Resolução nº 160, de 2 de outu</w:t>
      </w:r>
      <w:r w:rsidRPr="00387FA9">
        <w:rPr>
          <w:rFonts w:asciiTheme="minorHAnsi" w:hAnsiTheme="minorHAnsi" w:cstheme="minorHAnsi"/>
        </w:rPr>
        <w:softHyphen/>
        <w:t xml:space="preserve">bro, reconhece a Homeopatia como uma </w:t>
      </w:r>
      <w:r w:rsidRPr="00387FA9">
        <w:rPr>
          <w:rFonts w:asciiTheme="minorHAnsi" w:hAnsiTheme="minorHAnsi" w:cstheme="minorHAnsi"/>
          <w:b/>
          <w:bCs/>
        </w:rPr>
        <w:t>especialidade odontológica</w:t>
      </w:r>
      <w:r w:rsidRPr="00387FA9">
        <w:rPr>
          <w:rFonts w:asciiTheme="minorHAnsi" w:hAnsiTheme="minorHAnsi" w:cstheme="minorHAnsi"/>
        </w:rPr>
        <w:t xml:space="preserve">. </w:t>
      </w:r>
      <w:r w:rsidR="00EC4197" w:rsidRPr="00387FA9">
        <w:rPr>
          <w:rFonts w:asciiTheme="minorHAnsi" w:eastAsiaTheme="minorHAnsi" w:hAnsiTheme="minorHAnsi" w:cstheme="minorHAnsi"/>
        </w:rPr>
        <w:br/>
      </w:r>
      <w:r w:rsidR="00B66459" w:rsidRPr="00387FA9">
        <w:rPr>
          <w:rFonts w:asciiTheme="minorHAnsi" w:eastAsiaTheme="minorHAnsi" w:hAnsiTheme="minorHAnsi" w:cstheme="minorHAnsi"/>
          <w:b/>
          <w:bCs/>
        </w:rPr>
        <w:t xml:space="preserve">2017 </w:t>
      </w:r>
      <w:r w:rsidR="00EC4197" w:rsidRPr="00387FA9">
        <w:rPr>
          <w:rFonts w:asciiTheme="minorHAnsi" w:eastAsiaTheme="minorHAnsi" w:hAnsiTheme="minorHAnsi" w:cstheme="minorHAnsi"/>
        </w:rPr>
        <w:t xml:space="preserve">- </w:t>
      </w:r>
      <w:r w:rsidR="00B66459" w:rsidRPr="00387FA9">
        <w:rPr>
          <w:rFonts w:asciiTheme="minorHAnsi" w:eastAsiaTheme="minorHAnsi" w:hAnsiTheme="minorHAnsi" w:cstheme="minorHAnsi"/>
          <w:b/>
          <w:bCs/>
        </w:rPr>
        <w:t xml:space="preserve">Brasil: </w:t>
      </w:r>
      <w:r w:rsidR="00B66459" w:rsidRPr="00387FA9">
        <w:rPr>
          <w:rFonts w:asciiTheme="minorHAnsi" w:eastAsiaTheme="minorHAnsi" w:hAnsiTheme="minorHAnsi" w:cstheme="minorHAnsi"/>
        </w:rPr>
        <w:t xml:space="preserve">a Câmara Técnica de Homeopatia do Conselho Regional de Medicina do Estado de São Paulo publica o Dossiê Especial </w:t>
      </w:r>
      <w:r w:rsidR="00B66459" w:rsidRPr="00387FA9">
        <w:rPr>
          <w:rFonts w:asciiTheme="minorHAnsi" w:eastAsiaTheme="minorHAnsi" w:hAnsiTheme="minorHAnsi" w:cstheme="minorHAnsi"/>
          <w:b/>
          <w:bCs/>
          <w:i/>
          <w:iCs/>
        </w:rPr>
        <w:t>Evid</w:t>
      </w:r>
      <w:r w:rsidR="00D04B3E" w:rsidRPr="00387FA9">
        <w:rPr>
          <w:rFonts w:asciiTheme="minorHAnsi" w:eastAsiaTheme="minorHAnsi" w:hAnsiTheme="minorHAnsi" w:cstheme="minorHAnsi"/>
          <w:b/>
          <w:bCs/>
          <w:i/>
          <w:iCs/>
        </w:rPr>
        <w:t>ê</w:t>
      </w:r>
      <w:r w:rsidR="00B66459" w:rsidRPr="00387FA9">
        <w:rPr>
          <w:rFonts w:asciiTheme="minorHAnsi" w:eastAsiaTheme="minorHAnsi" w:hAnsiTheme="minorHAnsi" w:cstheme="minorHAnsi"/>
          <w:b/>
          <w:bCs/>
          <w:i/>
          <w:iCs/>
        </w:rPr>
        <w:t xml:space="preserve">ncias </w:t>
      </w:r>
      <w:r w:rsidR="00D04B3E" w:rsidRPr="00387FA9">
        <w:rPr>
          <w:rFonts w:asciiTheme="minorHAnsi" w:eastAsiaTheme="minorHAnsi" w:hAnsiTheme="minorHAnsi" w:cstheme="minorHAnsi"/>
          <w:b/>
          <w:bCs/>
          <w:i/>
          <w:iCs/>
        </w:rPr>
        <w:t xml:space="preserve">Científicas </w:t>
      </w:r>
      <w:r w:rsidR="00B66459" w:rsidRPr="00387FA9">
        <w:rPr>
          <w:rFonts w:asciiTheme="minorHAnsi" w:eastAsiaTheme="minorHAnsi" w:hAnsiTheme="minorHAnsi" w:cstheme="minorHAnsi"/>
          <w:b/>
          <w:bCs/>
          <w:i/>
          <w:iCs/>
        </w:rPr>
        <w:t>em Homeopatia</w:t>
      </w:r>
      <w:r w:rsidR="003F4230">
        <w:rPr>
          <w:rFonts w:asciiTheme="minorHAnsi" w:eastAsiaTheme="minorHAnsi" w:hAnsiTheme="minorHAnsi" w:cstheme="minorHAnsi"/>
          <w:b/>
          <w:bCs/>
          <w:i/>
          <w:iCs/>
        </w:rPr>
        <w:t xml:space="preserve">. </w:t>
      </w:r>
      <w:r w:rsidR="003F4230" w:rsidRPr="003F4230">
        <w:rPr>
          <w:rFonts w:asciiTheme="minorHAnsi" w:eastAsiaTheme="minorHAnsi" w:hAnsiTheme="minorHAnsi" w:cstheme="minorHAnsi"/>
        </w:rPr>
        <w:t>De máxima importância,</w:t>
      </w:r>
      <w:r w:rsidR="003F4230">
        <w:rPr>
          <w:rFonts w:asciiTheme="minorHAnsi" w:eastAsiaTheme="minorHAnsi" w:hAnsiTheme="minorHAnsi" w:cstheme="minorHAnsi"/>
          <w:b/>
          <w:bCs/>
        </w:rPr>
        <w:t xml:space="preserve"> </w:t>
      </w:r>
      <w:r w:rsidR="003F4230">
        <w:rPr>
          <w:rFonts w:asciiTheme="minorHAnsi" w:eastAsiaTheme="minorHAnsi" w:hAnsiTheme="minorHAnsi" w:cstheme="minorHAnsi"/>
        </w:rPr>
        <w:t xml:space="preserve">pois </w:t>
      </w:r>
      <w:r w:rsidR="00482D13">
        <w:rPr>
          <w:rFonts w:asciiTheme="minorHAnsi" w:eastAsiaTheme="minorHAnsi" w:hAnsiTheme="minorHAnsi" w:cstheme="minorHAnsi"/>
        </w:rPr>
        <w:t xml:space="preserve">nos apresenta </w:t>
      </w:r>
      <w:r w:rsidR="003F4230">
        <w:rPr>
          <w:rFonts w:asciiTheme="minorHAnsi" w:eastAsiaTheme="minorHAnsi" w:hAnsiTheme="minorHAnsi" w:cstheme="minorHAnsi"/>
        </w:rPr>
        <w:t>um levantamento de pesquisas nas várias áreas, demonstra</w:t>
      </w:r>
      <w:r w:rsidR="00482D13">
        <w:rPr>
          <w:rFonts w:asciiTheme="minorHAnsi" w:eastAsiaTheme="minorHAnsi" w:hAnsiTheme="minorHAnsi" w:cstheme="minorHAnsi"/>
        </w:rPr>
        <w:t>ndo</w:t>
      </w:r>
      <w:r w:rsidR="003F4230">
        <w:rPr>
          <w:rFonts w:asciiTheme="minorHAnsi" w:eastAsiaTheme="minorHAnsi" w:hAnsiTheme="minorHAnsi" w:cstheme="minorHAnsi"/>
        </w:rPr>
        <w:t xml:space="preserve"> a cientificidade da Homeopatia. Trabalho esse a ser apresentado </w:t>
      </w:r>
      <w:r w:rsidR="00482D13">
        <w:rPr>
          <w:rFonts w:asciiTheme="minorHAnsi" w:eastAsiaTheme="minorHAnsi" w:hAnsiTheme="minorHAnsi" w:cstheme="minorHAnsi"/>
        </w:rPr>
        <w:t xml:space="preserve">na sequência pelo Dr. Marcus </w:t>
      </w:r>
      <w:proofErr w:type="spellStart"/>
      <w:r w:rsidR="00482D13">
        <w:rPr>
          <w:rFonts w:asciiTheme="minorHAnsi" w:eastAsiaTheme="minorHAnsi" w:hAnsiTheme="minorHAnsi" w:cstheme="minorHAnsi"/>
        </w:rPr>
        <w:t>Zulian</w:t>
      </w:r>
      <w:proofErr w:type="spellEnd"/>
      <w:r w:rsidR="00482D13">
        <w:rPr>
          <w:rFonts w:asciiTheme="minorHAnsi" w:eastAsiaTheme="minorHAnsi" w:hAnsiTheme="minorHAnsi" w:cstheme="minorHAnsi"/>
        </w:rPr>
        <w:t xml:space="preserve">, um dos autores </w:t>
      </w:r>
      <w:proofErr w:type="gramStart"/>
      <w:r w:rsidR="00482D13">
        <w:rPr>
          <w:rFonts w:asciiTheme="minorHAnsi" w:eastAsiaTheme="minorHAnsi" w:hAnsiTheme="minorHAnsi" w:cstheme="minorHAnsi"/>
        </w:rPr>
        <w:t>do mesmo</w:t>
      </w:r>
      <w:proofErr w:type="gramEnd"/>
      <w:r w:rsidR="00482D13">
        <w:rPr>
          <w:rFonts w:asciiTheme="minorHAnsi" w:eastAsiaTheme="minorHAnsi" w:hAnsiTheme="minorHAnsi" w:cstheme="minorHAnsi"/>
        </w:rPr>
        <w:t xml:space="preserve">. </w:t>
      </w:r>
    </w:p>
    <w:p w14:paraId="0FC35EC3" w14:textId="77777777" w:rsidR="00482D13" w:rsidRDefault="00482D13" w:rsidP="00482D13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6C304EE6" w14:textId="120AA7C2" w:rsidR="00A06C6B" w:rsidRPr="00ED7AB8" w:rsidRDefault="005A4B89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  <w:r w:rsidRPr="00ED7AB8">
        <w:rPr>
          <w:rFonts w:asciiTheme="minorHAnsi" w:hAnsiTheme="minorHAnsi" w:cstheme="minorHAnsi"/>
          <w:b/>
        </w:rPr>
        <w:t>DIMENSÕES CIENTÍFICAS</w:t>
      </w:r>
      <w:r w:rsidR="00B66459" w:rsidRPr="00ED7AB8">
        <w:rPr>
          <w:rFonts w:asciiTheme="minorHAnsi" w:hAnsiTheme="minorHAnsi" w:cstheme="minorHAnsi"/>
          <w:b/>
        </w:rPr>
        <w:t>:</w:t>
      </w:r>
    </w:p>
    <w:p w14:paraId="6A9D4D0D" w14:textId="0CD4A767" w:rsidR="00B66459" w:rsidRDefault="00B66459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</w:p>
    <w:p w14:paraId="5526CECB" w14:textId="1AD2AA6D" w:rsidR="005014A7" w:rsidRDefault="005014A7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  <w:r w:rsidRPr="005014A7">
        <w:rPr>
          <w:rFonts w:asciiTheme="minorHAnsi" w:hAnsiTheme="minorHAnsi" w:cstheme="minorHAnsi"/>
          <w:b/>
        </w:rPr>
        <w:t>EVIDÊNCIAS CIENTÍFICAS</w:t>
      </w:r>
    </w:p>
    <w:p w14:paraId="55C3123A" w14:textId="02A69E06" w:rsidR="00805D90" w:rsidRPr="00805D90" w:rsidRDefault="00805D90" w:rsidP="00805D90">
      <w:pPr>
        <w:pStyle w:val="PargrafodaLista"/>
        <w:numPr>
          <w:ilvl w:val="0"/>
          <w:numId w:val="1"/>
        </w:numPr>
        <w:rPr>
          <w:rFonts w:cstheme="minorHAnsi"/>
        </w:rPr>
      </w:pPr>
      <w:r w:rsidRPr="00B66459">
        <w:rPr>
          <w:rFonts w:cstheme="minorHAnsi"/>
          <w:color w:val="0070C0"/>
        </w:rPr>
        <w:t xml:space="preserve">Pesquisa em Homeopatia no Brasil: </w:t>
      </w:r>
    </w:p>
    <w:p w14:paraId="30DE4972" w14:textId="59321BE0" w:rsidR="00E70AA2" w:rsidRPr="00B66459" w:rsidRDefault="00E70AA2" w:rsidP="00805D90">
      <w:pPr>
        <w:pStyle w:val="PargrafodaLista"/>
        <w:numPr>
          <w:ilvl w:val="0"/>
          <w:numId w:val="9"/>
        </w:numPr>
        <w:rPr>
          <w:rFonts w:cstheme="minorHAnsi"/>
        </w:rPr>
      </w:pPr>
      <w:r w:rsidRPr="00B66459">
        <w:rPr>
          <w:rFonts w:cstheme="minorHAnsi"/>
          <w:color w:val="0070C0"/>
        </w:rPr>
        <w:lastRenderedPageBreak/>
        <w:t>Evidências experimentais da Homeopatia</w:t>
      </w:r>
      <w:r w:rsidR="00E5511F">
        <w:rPr>
          <w:rFonts w:cstheme="minorHAnsi"/>
          <w:color w:val="0070C0"/>
        </w:rPr>
        <w:t xml:space="preserve">: </w:t>
      </w:r>
      <w:proofErr w:type="gramStart"/>
      <w:r w:rsidR="00E5511F">
        <w:rPr>
          <w:rFonts w:cstheme="minorHAnsi"/>
          <w:color w:val="0070C0"/>
        </w:rPr>
        <w:t>áreas médica</w:t>
      </w:r>
      <w:proofErr w:type="gramEnd"/>
      <w:r w:rsidR="00E5511F">
        <w:rPr>
          <w:rFonts w:cstheme="minorHAnsi"/>
          <w:color w:val="0070C0"/>
        </w:rPr>
        <w:t>, farmacêutica, veterinária, odontologia, agronomia,</w:t>
      </w:r>
      <w:r w:rsidR="00D84CC9">
        <w:rPr>
          <w:rFonts w:cstheme="minorHAnsi"/>
          <w:color w:val="0070C0"/>
        </w:rPr>
        <w:t xml:space="preserve"> t</w:t>
      </w:r>
      <w:r w:rsidR="00FE0128">
        <w:rPr>
          <w:rFonts w:cstheme="minorHAnsi"/>
          <w:color w:val="0070C0"/>
        </w:rPr>
        <w:t>ambém</w:t>
      </w:r>
      <w:r w:rsidR="00D84CC9">
        <w:rPr>
          <w:rFonts w:cstheme="minorHAnsi"/>
          <w:color w:val="0070C0"/>
        </w:rPr>
        <w:t xml:space="preserve"> no âmbito</w:t>
      </w:r>
      <w:r w:rsidR="00E5511F">
        <w:rPr>
          <w:rFonts w:cstheme="minorHAnsi"/>
          <w:color w:val="0070C0"/>
        </w:rPr>
        <w:t xml:space="preserve"> social, históric</w:t>
      </w:r>
      <w:r w:rsidR="00D84CC9">
        <w:rPr>
          <w:rFonts w:cstheme="minorHAnsi"/>
          <w:color w:val="0070C0"/>
        </w:rPr>
        <w:t>o</w:t>
      </w:r>
      <w:r w:rsidR="00E5511F">
        <w:rPr>
          <w:rFonts w:cstheme="minorHAnsi"/>
          <w:color w:val="0070C0"/>
        </w:rPr>
        <w:t xml:space="preserve"> e antropológic</w:t>
      </w:r>
      <w:r w:rsidR="00D84CC9">
        <w:rPr>
          <w:rFonts w:cstheme="minorHAnsi"/>
          <w:color w:val="0070C0"/>
        </w:rPr>
        <w:t>o</w:t>
      </w:r>
      <w:r w:rsidR="00E5511F">
        <w:rPr>
          <w:rFonts w:cstheme="minorHAnsi"/>
          <w:color w:val="0070C0"/>
        </w:rPr>
        <w:t xml:space="preserve"> – </w:t>
      </w:r>
      <w:r w:rsidR="00D84CC9">
        <w:rPr>
          <w:rFonts w:cstheme="minorHAnsi"/>
          <w:color w:val="0070C0"/>
        </w:rPr>
        <w:t xml:space="preserve">com </w:t>
      </w:r>
      <w:r w:rsidR="00E5511F">
        <w:rPr>
          <w:rFonts w:cstheme="minorHAnsi"/>
          <w:color w:val="0070C0"/>
        </w:rPr>
        <w:t>pesquisa</w:t>
      </w:r>
      <w:r w:rsidR="00D84CC9">
        <w:rPr>
          <w:rFonts w:cstheme="minorHAnsi"/>
          <w:color w:val="0070C0"/>
        </w:rPr>
        <w:t>s</w:t>
      </w:r>
      <w:r w:rsidR="00E5511F">
        <w:rPr>
          <w:rFonts w:cstheme="minorHAnsi"/>
          <w:color w:val="0070C0"/>
        </w:rPr>
        <w:t xml:space="preserve"> básica</w:t>
      </w:r>
      <w:r w:rsidR="00D84CC9">
        <w:rPr>
          <w:rFonts w:cstheme="minorHAnsi"/>
          <w:color w:val="0070C0"/>
        </w:rPr>
        <w:t>s</w:t>
      </w:r>
      <w:r w:rsidR="00E5511F">
        <w:rPr>
          <w:rFonts w:cstheme="minorHAnsi"/>
          <w:color w:val="0070C0"/>
        </w:rPr>
        <w:t xml:space="preserve">, </w:t>
      </w:r>
      <w:r w:rsidR="00805D90">
        <w:rPr>
          <w:rFonts w:cstheme="minorHAnsi"/>
          <w:color w:val="0070C0"/>
        </w:rPr>
        <w:t>laboratoria</w:t>
      </w:r>
      <w:r w:rsidR="00D84CC9">
        <w:rPr>
          <w:rFonts w:cstheme="minorHAnsi"/>
          <w:color w:val="0070C0"/>
        </w:rPr>
        <w:t>is</w:t>
      </w:r>
      <w:r w:rsidR="00805D90">
        <w:rPr>
          <w:rFonts w:cstheme="minorHAnsi"/>
          <w:color w:val="0070C0"/>
        </w:rPr>
        <w:t xml:space="preserve">, </w:t>
      </w:r>
      <w:r w:rsidR="00E5511F">
        <w:rPr>
          <w:rFonts w:cstheme="minorHAnsi"/>
          <w:color w:val="0070C0"/>
        </w:rPr>
        <w:t>clínica</w:t>
      </w:r>
      <w:r w:rsidR="00D84CC9">
        <w:rPr>
          <w:rFonts w:cstheme="minorHAnsi"/>
          <w:color w:val="0070C0"/>
        </w:rPr>
        <w:t>s</w:t>
      </w:r>
      <w:r w:rsidR="00E5511F">
        <w:rPr>
          <w:rFonts w:cstheme="minorHAnsi"/>
          <w:color w:val="0070C0"/>
        </w:rPr>
        <w:t>, saúde coletiva</w:t>
      </w:r>
      <w:r w:rsidR="00FA7D3E">
        <w:rPr>
          <w:rFonts w:cstheme="minorHAnsi"/>
          <w:color w:val="0070C0"/>
        </w:rPr>
        <w:t xml:space="preserve"> </w:t>
      </w:r>
      <w:r w:rsidR="00D84CC9">
        <w:rPr>
          <w:rFonts w:cstheme="minorHAnsi"/>
          <w:color w:val="0070C0"/>
        </w:rPr>
        <w:t>etc.</w:t>
      </w:r>
    </w:p>
    <w:p w14:paraId="5AB46FAE" w14:textId="1A971932" w:rsidR="00E70AA2" w:rsidRPr="00B66459" w:rsidRDefault="00FA7D3E" w:rsidP="00805D90">
      <w:pPr>
        <w:pStyle w:val="PargrafodaLista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color w:val="0070C0"/>
        </w:rPr>
        <w:t>Ação</w:t>
      </w:r>
      <w:r w:rsidR="00E70AA2" w:rsidRPr="00B66459">
        <w:rPr>
          <w:rFonts w:cstheme="minorHAnsi"/>
          <w:color w:val="0070C0"/>
        </w:rPr>
        <w:t xml:space="preserve"> das ultradiluições </w:t>
      </w:r>
      <w:r w:rsidR="00482D13">
        <w:rPr>
          <w:rFonts w:cstheme="minorHAnsi"/>
          <w:color w:val="0070C0"/>
        </w:rPr>
        <w:t>– p</w:t>
      </w:r>
      <w:r w:rsidR="00A45376">
        <w:rPr>
          <w:rFonts w:cstheme="minorHAnsi"/>
          <w:color w:val="0070C0"/>
        </w:rPr>
        <w:t>a</w:t>
      </w:r>
      <w:r w:rsidR="00482D13">
        <w:rPr>
          <w:rFonts w:cstheme="minorHAnsi"/>
          <w:color w:val="0070C0"/>
        </w:rPr>
        <w:t xml:space="preserve">ra quem não sabe o remédio homeopático é feito em doses mínimas e </w:t>
      </w:r>
      <w:r w:rsidR="00D84CC9">
        <w:rPr>
          <w:rFonts w:cstheme="minorHAnsi"/>
          <w:color w:val="0070C0"/>
        </w:rPr>
        <w:t xml:space="preserve">existem comprovações de sua ação e eficácia. </w:t>
      </w:r>
    </w:p>
    <w:p w14:paraId="1EE0CB27" w14:textId="53D1C1FB" w:rsidR="00E70AA2" w:rsidRPr="00D04B3E" w:rsidRDefault="00E70AA2" w:rsidP="00805D90">
      <w:pPr>
        <w:pStyle w:val="PargrafodaLista"/>
        <w:numPr>
          <w:ilvl w:val="0"/>
          <w:numId w:val="9"/>
        </w:numPr>
        <w:rPr>
          <w:rFonts w:cstheme="minorHAnsi"/>
        </w:rPr>
      </w:pPr>
      <w:r w:rsidRPr="00E70AA2">
        <w:rPr>
          <w:rFonts w:cstheme="minorHAnsi"/>
          <w:color w:val="0070C0"/>
        </w:rPr>
        <w:t xml:space="preserve">Ensaios clínicos </w:t>
      </w:r>
      <w:r w:rsidR="00805D90">
        <w:rPr>
          <w:rFonts w:cstheme="minorHAnsi"/>
          <w:color w:val="0070C0"/>
        </w:rPr>
        <w:t>co</w:t>
      </w:r>
      <w:r w:rsidR="00FA7D3E">
        <w:rPr>
          <w:rFonts w:cstheme="minorHAnsi"/>
          <w:color w:val="0070C0"/>
        </w:rPr>
        <w:t>nsiderando a</w:t>
      </w:r>
      <w:r w:rsidRPr="00E70AA2">
        <w:rPr>
          <w:rFonts w:cstheme="minorHAnsi"/>
          <w:color w:val="0070C0"/>
        </w:rPr>
        <w:t xml:space="preserve"> individualização do paciente</w:t>
      </w:r>
    </w:p>
    <w:p w14:paraId="4ACE230D" w14:textId="77777777" w:rsidR="005014A7" w:rsidRPr="005014A7" w:rsidRDefault="005014A7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</w:p>
    <w:p w14:paraId="3799C454" w14:textId="017E9835" w:rsidR="005014A7" w:rsidRDefault="005014A7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  <w:bCs/>
          <w:color w:val="000000"/>
        </w:rPr>
      </w:pPr>
      <w:r w:rsidRPr="005014A7">
        <w:rPr>
          <w:rFonts w:asciiTheme="minorHAnsi" w:hAnsiTheme="minorHAnsi" w:cstheme="minorHAnsi"/>
          <w:b/>
          <w:bCs/>
          <w:color w:val="000000"/>
        </w:rPr>
        <w:t xml:space="preserve">CLÍNICA </w:t>
      </w:r>
    </w:p>
    <w:p w14:paraId="7C815466" w14:textId="79371AA3" w:rsidR="00E5511F" w:rsidRPr="00E5511F" w:rsidRDefault="00E5511F" w:rsidP="00583F36">
      <w:pPr>
        <w:pStyle w:val="PargrafodaLista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70C0"/>
        </w:rPr>
        <w:t>O</w:t>
      </w:r>
      <w:r w:rsidRPr="00B66459">
        <w:rPr>
          <w:rFonts w:cstheme="minorHAnsi"/>
          <w:color w:val="0070C0"/>
        </w:rPr>
        <w:t xml:space="preserve"> papel da homeopatia</w:t>
      </w:r>
      <w:r>
        <w:rPr>
          <w:rFonts w:cstheme="minorHAnsi"/>
          <w:color w:val="0070C0"/>
        </w:rPr>
        <w:t xml:space="preserve"> no tratamento</w:t>
      </w:r>
      <w:r w:rsidR="00887F08">
        <w:rPr>
          <w:rFonts w:cstheme="minorHAnsi"/>
          <w:color w:val="0070C0"/>
        </w:rPr>
        <w:t>:</w:t>
      </w:r>
    </w:p>
    <w:p w14:paraId="5CF509DC" w14:textId="021401D1" w:rsidR="00583F36" w:rsidRPr="00B66459" w:rsidRDefault="00583F36" w:rsidP="00805D90">
      <w:pPr>
        <w:pStyle w:val="PargrafodaLista"/>
        <w:numPr>
          <w:ilvl w:val="0"/>
          <w:numId w:val="10"/>
        </w:numPr>
        <w:rPr>
          <w:rFonts w:cstheme="minorHAnsi"/>
        </w:rPr>
      </w:pPr>
      <w:r w:rsidRPr="00B66459">
        <w:rPr>
          <w:rFonts w:cstheme="minorHAnsi"/>
          <w:color w:val="0070C0"/>
        </w:rPr>
        <w:t xml:space="preserve">Doenças crônico-degenerativas </w:t>
      </w:r>
      <w:r w:rsidR="009F4523">
        <w:rPr>
          <w:rFonts w:cstheme="minorHAnsi"/>
          <w:color w:val="0070C0"/>
        </w:rPr>
        <w:t xml:space="preserve">(Diabetes, Hipertensão, </w:t>
      </w:r>
      <w:proofErr w:type="gramStart"/>
      <w:r w:rsidR="009F4523">
        <w:rPr>
          <w:rFonts w:cstheme="minorHAnsi"/>
          <w:color w:val="0070C0"/>
        </w:rPr>
        <w:t>Autoimunes</w:t>
      </w:r>
      <w:proofErr w:type="gramEnd"/>
      <w:r w:rsidR="009F4523">
        <w:rPr>
          <w:rFonts w:cstheme="minorHAnsi"/>
          <w:color w:val="0070C0"/>
        </w:rPr>
        <w:t xml:space="preserve"> </w:t>
      </w:r>
      <w:proofErr w:type="spellStart"/>
      <w:r w:rsidR="009F4523">
        <w:rPr>
          <w:rFonts w:cstheme="minorHAnsi"/>
          <w:color w:val="0070C0"/>
        </w:rPr>
        <w:t>etc</w:t>
      </w:r>
      <w:proofErr w:type="spellEnd"/>
      <w:r w:rsidR="009F4523">
        <w:rPr>
          <w:rFonts w:cstheme="minorHAnsi"/>
          <w:color w:val="0070C0"/>
        </w:rPr>
        <w:t>)</w:t>
      </w:r>
    </w:p>
    <w:p w14:paraId="45E7B754" w14:textId="2717ED9C" w:rsidR="00583F36" w:rsidRPr="00A45376" w:rsidRDefault="00063AF9" w:rsidP="00805D90">
      <w:pPr>
        <w:pStyle w:val="Pargrafoda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color w:val="0070C0"/>
        </w:rPr>
        <w:t xml:space="preserve">Especialidades: </w:t>
      </w:r>
      <w:r w:rsidR="00583F36" w:rsidRPr="00B66459">
        <w:rPr>
          <w:rFonts w:cstheme="minorHAnsi"/>
          <w:color w:val="0070C0"/>
        </w:rPr>
        <w:t>Pediatria</w:t>
      </w:r>
      <w:r>
        <w:rPr>
          <w:rFonts w:cstheme="minorHAnsi"/>
          <w:color w:val="0070C0"/>
        </w:rPr>
        <w:t xml:space="preserve">, </w:t>
      </w:r>
      <w:r w:rsidR="00583F36" w:rsidRPr="00063AF9">
        <w:rPr>
          <w:rFonts w:cstheme="minorHAnsi"/>
          <w:color w:val="0070C0"/>
        </w:rPr>
        <w:t>Geriatria</w:t>
      </w:r>
      <w:r>
        <w:rPr>
          <w:rFonts w:cstheme="minorHAnsi"/>
          <w:color w:val="0070C0"/>
        </w:rPr>
        <w:t xml:space="preserve">, </w:t>
      </w:r>
      <w:r w:rsidR="00583F36" w:rsidRPr="00063AF9">
        <w:rPr>
          <w:rFonts w:cstheme="minorHAnsi"/>
          <w:color w:val="0070C0"/>
        </w:rPr>
        <w:t>Ginecologia e obstetrícia</w:t>
      </w:r>
      <w:r>
        <w:rPr>
          <w:rFonts w:cstheme="minorHAnsi"/>
          <w:color w:val="0070C0"/>
        </w:rPr>
        <w:t xml:space="preserve">, </w:t>
      </w:r>
      <w:r w:rsidR="00583F36" w:rsidRPr="00063AF9">
        <w:rPr>
          <w:rFonts w:cstheme="minorHAnsi"/>
          <w:color w:val="0070C0"/>
        </w:rPr>
        <w:t>Cuidados paliativos</w:t>
      </w:r>
      <w:r>
        <w:rPr>
          <w:rFonts w:cstheme="minorHAnsi"/>
          <w:color w:val="0070C0"/>
        </w:rPr>
        <w:t>, Saúde da Família</w:t>
      </w:r>
      <w:r w:rsidR="00A45376">
        <w:rPr>
          <w:rFonts w:cstheme="minorHAnsi"/>
          <w:color w:val="0070C0"/>
        </w:rPr>
        <w:t>, Psiquiatria e outras.</w:t>
      </w:r>
    </w:p>
    <w:p w14:paraId="5C034B7E" w14:textId="4027CFE4" w:rsidR="00A45376" w:rsidRPr="00A45376" w:rsidRDefault="00A45376" w:rsidP="00A45376">
      <w:pPr>
        <w:pStyle w:val="PargrafodaLista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color w:val="0070C0"/>
        </w:rPr>
        <w:t>Em</w:t>
      </w:r>
      <w:r w:rsidRPr="00B66459">
        <w:rPr>
          <w:rFonts w:cstheme="minorHAnsi"/>
          <w:color w:val="0070C0"/>
        </w:rPr>
        <w:t xml:space="preserve"> situações de alta complexidade e gravidade: Urgência/UTI</w:t>
      </w:r>
    </w:p>
    <w:p w14:paraId="475569AD" w14:textId="77777777" w:rsidR="00E70AA2" w:rsidRDefault="00E70AA2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  <w:bCs/>
          <w:color w:val="000000"/>
        </w:rPr>
      </w:pPr>
    </w:p>
    <w:p w14:paraId="45C577F8" w14:textId="13FA49A7" w:rsidR="005014A7" w:rsidRDefault="005014A7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  <w:r w:rsidRPr="005014A7">
        <w:rPr>
          <w:rFonts w:asciiTheme="minorHAnsi" w:hAnsiTheme="minorHAnsi" w:cstheme="minorHAnsi"/>
          <w:b/>
        </w:rPr>
        <w:t>EDUCAÇÃO E ENSINO</w:t>
      </w:r>
    </w:p>
    <w:p w14:paraId="0188CC12" w14:textId="421F1D9B" w:rsidR="00583F36" w:rsidRPr="00B66459" w:rsidRDefault="00583F36" w:rsidP="00FA7D3E">
      <w:pPr>
        <w:pStyle w:val="PargrafodaLista"/>
        <w:numPr>
          <w:ilvl w:val="0"/>
          <w:numId w:val="11"/>
        </w:numPr>
        <w:rPr>
          <w:rFonts w:cstheme="minorHAnsi"/>
        </w:rPr>
      </w:pPr>
      <w:r w:rsidRPr="00B66459">
        <w:rPr>
          <w:rFonts w:cstheme="minorHAnsi"/>
          <w:color w:val="0070C0"/>
        </w:rPr>
        <w:t>Graduação e Pós-graduação</w:t>
      </w:r>
    </w:p>
    <w:p w14:paraId="4C45B8A3" w14:textId="77777777" w:rsidR="00FA7D3E" w:rsidRPr="00B66459" w:rsidRDefault="00FA7D3E" w:rsidP="00FA7D3E">
      <w:pPr>
        <w:pStyle w:val="PargrafodaLista"/>
        <w:numPr>
          <w:ilvl w:val="0"/>
          <w:numId w:val="11"/>
        </w:numPr>
        <w:rPr>
          <w:rFonts w:cstheme="minorHAnsi"/>
        </w:rPr>
      </w:pPr>
      <w:r w:rsidRPr="00B66459">
        <w:rPr>
          <w:rFonts w:cstheme="minorHAnsi"/>
          <w:color w:val="0070C0"/>
        </w:rPr>
        <w:t>Residência Médica em Homeopatia</w:t>
      </w:r>
    </w:p>
    <w:p w14:paraId="78098EF9" w14:textId="766BB567" w:rsidR="00583F36" w:rsidRPr="00B66459" w:rsidRDefault="00063AF9" w:rsidP="00FA7D3E">
      <w:pPr>
        <w:pStyle w:val="PargrafodaLista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color w:val="0070C0"/>
        </w:rPr>
        <w:t>F</w:t>
      </w:r>
      <w:r w:rsidR="00583F36" w:rsidRPr="00B66459">
        <w:rPr>
          <w:rFonts w:cstheme="minorHAnsi"/>
          <w:color w:val="0070C0"/>
        </w:rPr>
        <w:t xml:space="preserve">ormação básica para generalistas, médicos do SUS e especialistas de outras áreas </w:t>
      </w:r>
    </w:p>
    <w:p w14:paraId="4986192C" w14:textId="77777777" w:rsidR="00E70AA2" w:rsidRPr="005014A7" w:rsidRDefault="00E70AA2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</w:p>
    <w:p w14:paraId="1D29D7A6" w14:textId="77777777" w:rsidR="00D84CC9" w:rsidRDefault="00D84CC9" w:rsidP="00D84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  <w:r w:rsidRPr="00B66459">
        <w:rPr>
          <w:rFonts w:asciiTheme="minorHAnsi" w:hAnsiTheme="minorHAnsi" w:cstheme="minorHAnsi"/>
          <w:b/>
        </w:rPr>
        <w:t>SAÚDE PÚBLICA</w:t>
      </w:r>
    </w:p>
    <w:p w14:paraId="6942CA80" w14:textId="77777777" w:rsidR="00D84CC9" w:rsidRPr="00B66459" w:rsidRDefault="00D84CC9" w:rsidP="00D84CC9">
      <w:pPr>
        <w:pStyle w:val="PargrafodaLista"/>
        <w:numPr>
          <w:ilvl w:val="0"/>
          <w:numId w:val="13"/>
        </w:numPr>
        <w:rPr>
          <w:rFonts w:cstheme="minorHAnsi"/>
        </w:rPr>
      </w:pPr>
      <w:r w:rsidRPr="00B66459">
        <w:rPr>
          <w:rFonts w:cstheme="minorHAnsi"/>
          <w:color w:val="0070C0"/>
          <w:lang w:eastAsia="pt-BR"/>
        </w:rPr>
        <w:t xml:space="preserve">Capacitação </w:t>
      </w:r>
      <w:r>
        <w:rPr>
          <w:rFonts w:cstheme="minorHAnsi"/>
          <w:color w:val="0070C0"/>
          <w:lang w:eastAsia="pt-BR"/>
        </w:rPr>
        <w:t xml:space="preserve">para </w:t>
      </w:r>
      <w:r w:rsidRPr="00B66459">
        <w:rPr>
          <w:rFonts w:cstheme="minorHAnsi"/>
          <w:color w:val="0070C0"/>
          <w:lang w:eastAsia="pt-BR"/>
        </w:rPr>
        <w:t>atuação na atenção primária</w:t>
      </w:r>
      <w:r>
        <w:rPr>
          <w:rFonts w:cstheme="minorHAnsi"/>
          <w:color w:val="0070C0"/>
          <w:lang w:eastAsia="pt-BR"/>
        </w:rPr>
        <w:t>, secundária e terciária</w:t>
      </w:r>
    </w:p>
    <w:p w14:paraId="425F907A" w14:textId="77777777" w:rsidR="00D84CC9" w:rsidRPr="00B66459" w:rsidRDefault="00D84CC9" w:rsidP="00D84CC9">
      <w:pPr>
        <w:pStyle w:val="PargrafodaLista"/>
        <w:numPr>
          <w:ilvl w:val="0"/>
          <w:numId w:val="13"/>
        </w:numPr>
        <w:rPr>
          <w:rFonts w:cstheme="minorHAnsi"/>
        </w:rPr>
      </w:pPr>
      <w:r w:rsidRPr="00B66459">
        <w:rPr>
          <w:rFonts w:cstheme="minorHAnsi"/>
          <w:color w:val="0070C0"/>
          <w:lang w:eastAsia="pt-BR"/>
        </w:rPr>
        <w:t xml:space="preserve">Interfaces com Medicina da Família e Comunidade </w:t>
      </w:r>
    </w:p>
    <w:p w14:paraId="67367B73" w14:textId="42721825" w:rsidR="00D84CC9" w:rsidRPr="00D84CC9" w:rsidRDefault="00D84CC9" w:rsidP="00D84CC9">
      <w:pPr>
        <w:pStyle w:val="PargrafodaLista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cstheme="minorHAnsi"/>
          <w:bCs/>
        </w:rPr>
      </w:pPr>
      <w:r w:rsidRPr="000321E1">
        <w:rPr>
          <w:rFonts w:cstheme="minorHAnsi"/>
          <w:color w:val="0070C0"/>
        </w:rPr>
        <w:t>Profilaxia - Epidemias e Endemias</w:t>
      </w:r>
      <w:r>
        <w:rPr>
          <w:rFonts w:cstheme="minorHAnsi"/>
          <w:color w:val="0070C0"/>
        </w:rPr>
        <w:t xml:space="preserve"> – </w:t>
      </w:r>
      <w:proofErr w:type="gramStart"/>
      <w:r w:rsidR="00A45376">
        <w:rPr>
          <w:rFonts w:cstheme="minorHAnsi"/>
          <w:color w:val="0070C0"/>
        </w:rPr>
        <w:t>aonde</w:t>
      </w:r>
      <w:proofErr w:type="gramEnd"/>
      <w:r w:rsidR="00A45376">
        <w:rPr>
          <w:rFonts w:cstheme="minorHAnsi"/>
          <w:color w:val="0070C0"/>
        </w:rPr>
        <w:t xml:space="preserve"> se </w:t>
      </w:r>
      <w:r>
        <w:rPr>
          <w:rFonts w:cstheme="minorHAnsi"/>
          <w:color w:val="0070C0"/>
        </w:rPr>
        <w:t>inclu</w:t>
      </w:r>
      <w:r w:rsidR="00A45376">
        <w:rPr>
          <w:rFonts w:cstheme="minorHAnsi"/>
          <w:color w:val="0070C0"/>
        </w:rPr>
        <w:t>em</w:t>
      </w:r>
      <w:r>
        <w:rPr>
          <w:rFonts w:cstheme="minorHAnsi"/>
          <w:color w:val="0070C0"/>
        </w:rPr>
        <w:t xml:space="preserve"> as a</w:t>
      </w:r>
      <w:r w:rsidRPr="00D84CC9">
        <w:rPr>
          <w:rFonts w:cstheme="minorHAnsi"/>
          <w:color w:val="0070C0"/>
        </w:rPr>
        <w:t>ções homeopáticas de enfrentamento à COVID</w:t>
      </w:r>
      <w:r>
        <w:rPr>
          <w:rFonts w:cstheme="minorHAnsi"/>
          <w:color w:val="0070C0"/>
        </w:rPr>
        <w:t xml:space="preserve"> realizadas no </w:t>
      </w:r>
      <w:r w:rsidRPr="00D84CC9">
        <w:rPr>
          <w:rFonts w:cstheme="minorHAnsi"/>
          <w:color w:val="0070C0"/>
        </w:rPr>
        <w:t xml:space="preserve">Brasil e </w:t>
      </w:r>
      <w:r>
        <w:rPr>
          <w:rFonts w:cstheme="minorHAnsi"/>
          <w:color w:val="0070C0"/>
        </w:rPr>
        <w:t xml:space="preserve">em </w:t>
      </w:r>
      <w:r w:rsidRPr="00D84CC9">
        <w:rPr>
          <w:rFonts w:cstheme="minorHAnsi"/>
          <w:color w:val="0070C0"/>
        </w:rPr>
        <w:t xml:space="preserve">outros países </w:t>
      </w:r>
    </w:p>
    <w:p w14:paraId="302AD088" w14:textId="77777777" w:rsidR="00D84CC9" w:rsidRDefault="00D84CC9" w:rsidP="00D84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  <w:bCs/>
          <w:color w:val="000000"/>
        </w:rPr>
      </w:pPr>
    </w:p>
    <w:p w14:paraId="094E50A0" w14:textId="42E755DA" w:rsidR="005014A7" w:rsidRDefault="005014A7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  <w:r w:rsidRPr="00B66459">
        <w:rPr>
          <w:rFonts w:asciiTheme="minorHAnsi" w:hAnsiTheme="minorHAnsi" w:cstheme="minorHAnsi"/>
          <w:b/>
        </w:rPr>
        <w:t>INSTITUCIONAL</w:t>
      </w:r>
    </w:p>
    <w:p w14:paraId="76CCAF0E" w14:textId="420C8BC1" w:rsidR="00583F36" w:rsidRPr="00B66459" w:rsidRDefault="00583F36" w:rsidP="00D84CC9">
      <w:pPr>
        <w:pStyle w:val="PargrafodaLista"/>
        <w:numPr>
          <w:ilvl w:val="0"/>
          <w:numId w:val="14"/>
        </w:numPr>
        <w:rPr>
          <w:rFonts w:cstheme="minorHAnsi"/>
        </w:rPr>
      </w:pPr>
      <w:r w:rsidRPr="00B66459">
        <w:rPr>
          <w:rFonts w:cstheme="minorHAnsi"/>
          <w:color w:val="0070C0"/>
          <w:lang w:eastAsia="pt-BR"/>
        </w:rPr>
        <w:t>Demarcação do ato médico</w:t>
      </w:r>
      <w:r w:rsidR="00A45376">
        <w:rPr>
          <w:rFonts w:cstheme="minorHAnsi"/>
          <w:color w:val="0070C0"/>
          <w:lang w:eastAsia="pt-BR"/>
        </w:rPr>
        <w:t xml:space="preserve"> (a prescrição homeopática é uma ação que requer um diagnóstico clínico) </w:t>
      </w:r>
    </w:p>
    <w:p w14:paraId="256493A4" w14:textId="765A3178" w:rsidR="00583F36" w:rsidRPr="00B66459" w:rsidRDefault="00583F36" w:rsidP="00D84CC9">
      <w:pPr>
        <w:pStyle w:val="PargrafodaLista"/>
        <w:numPr>
          <w:ilvl w:val="0"/>
          <w:numId w:val="14"/>
        </w:numPr>
        <w:rPr>
          <w:rFonts w:cstheme="minorHAnsi"/>
        </w:rPr>
      </w:pPr>
      <w:r w:rsidRPr="00B66459">
        <w:rPr>
          <w:rFonts w:cstheme="minorHAnsi"/>
          <w:color w:val="0070C0"/>
        </w:rPr>
        <w:t>Relacionamento com os meios de comunicação e difusão da Homeopatia para a sociedade</w:t>
      </w:r>
    </w:p>
    <w:p w14:paraId="1E80AF41" w14:textId="05258186" w:rsidR="00583F36" w:rsidRPr="00B66459" w:rsidRDefault="00583F36" w:rsidP="00D84CC9">
      <w:pPr>
        <w:pStyle w:val="PargrafodaLista"/>
        <w:numPr>
          <w:ilvl w:val="0"/>
          <w:numId w:val="14"/>
        </w:numPr>
        <w:rPr>
          <w:rFonts w:cstheme="minorHAnsi"/>
        </w:rPr>
      </w:pPr>
      <w:r w:rsidRPr="00B66459">
        <w:rPr>
          <w:rFonts w:cstheme="minorHAnsi"/>
          <w:color w:val="0070C0"/>
          <w:lang w:eastAsia="pt-BR"/>
        </w:rPr>
        <w:t xml:space="preserve">Estratégias de defesa profissional frente às atuações das instituições </w:t>
      </w:r>
      <w:proofErr w:type="spellStart"/>
      <w:r w:rsidRPr="00B66459">
        <w:rPr>
          <w:rFonts w:cstheme="minorHAnsi"/>
          <w:color w:val="0070C0"/>
          <w:lang w:eastAsia="pt-BR"/>
        </w:rPr>
        <w:t>anti-homeopatia</w:t>
      </w:r>
      <w:proofErr w:type="spellEnd"/>
      <w:r w:rsidR="000321E1">
        <w:rPr>
          <w:rFonts w:cstheme="minorHAnsi"/>
          <w:color w:val="0070C0"/>
          <w:lang w:eastAsia="pt-BR"/>
        </w:rPr>
        <w:t xml:space="preserve"> e prática leiga</w:t>
      </w:r>
    </w:p>
    <w:p w14:paraId="5B4B2C14" w14:textId="77777777" w:rsidR="00E70AA2" w:rsidRPr="000321E1" w:rsidRDefault="00E70AA2" w:rsidP="001337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</w:p>
    <w:p w14:paraId="20C53C2D" w14:textId="0A035CA0" w:rsidR="00887F08" w:rsidRDefault="00887F08" w:rsidP="0088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  <w:bCs/>
          <w:color w:val="000000"/>
        </w:rPr>
      </w:pPr>
      <w:r w:rsidRPr="005014A7">
        <w:rPr>
          <w:rFonts w:asciiTheme="minorHAnsi" w:hAnsiTheme="minorHAnsi" w:cstheme="minorHAnsi"/>
          <w:b/>
          <w:bCs/>
          <w:color w:val="000000"/>
        </w:rPr>
        <w:t>INOVAÇÃO E TECNOLOGIA</w:t>
      </w:r>
    </w:p>
    <w:p w14:paraId="49A248B0" w14:textId="77777777" w:rsidR="00887F08" w:rsidRPr="00B66459" w:rsidRDefault="00887F08" w:rsidP="00D84CC9">
      <w:pPr>
        <w:pStyle w:val="PargrafodaLista"/>
        <w:numPr>
          <w:ilvl w:val="0"/>
          <w:numId w:val="15"/>
        </w:numPr>
        <w:rPr>
          <w:rFonts w:cstheme="minorHAnsi"/>
        </w:rPr>
      </w:pPr>
      <w:r w:rsidRPr="00B66459">
        <w:rPr>
          <w:rFonts w:cstheme="minorHAnsi"/>
          <w:color w:val="0070C0"/>
          <w:lang w:eastAsia="pt-BR"/>
        </w:rPr>
        <w:t>Telemedicina</w:t>
      </w:r>
    </w:p>
    <w:p w14:paraId="71CB6692" w14:textId="77777777" w:rsidR="00887F08" w:rsidRPr="00583F36" w:rsidRDefault="00887F08" w:rsidP="00D84CC9">
      <w:pPr>
        <w:pStyle w:val="PargrafodaLista"/>
        <w:numPr>
          <w:ilvl w:val="0"/>
          <w:numId w:val="15"/>
        </w:numPr>
        <w:rPr>
          <w:rFonts w:cstheme="minorHAnsi"/>
        </w:rPr>
      </w:pPr>
      <w:r w:rsidRPr="00B66459">
        <w:rPr>
          <w:rFonts w:cstheme="minorHAnsi"/>
          <w:color w:val="0070C0"/>
          <w:lang w:eastAsia="pt-BR"/>
        </w:rPr>
        <w:t>Homeopatia Genômica (</w:t>
      </w:r>
      <w:proofErr w:type="spellStart"/>
      <w:r w:rsidRPr="00B66459">
        <w:rPr>
          <w:rFonts w:cstheme="minorHAnsi"/>
          <w:color w:val="0070C0"/>
          <w:lang w:eastAsia="pt-BR"/>
        </w:rPr>
        <w:t>Epigenética</w:t>
      </w:r>
      <w:proofErr w:type="spellEnd"/>
      <w:r w:rsidRPr="00B66459">
        <w:rPr>
          <w:rFonts w:cstheme="minorHAnsi"/>
          <w:color w:val="0070C0"/>
          <w:lang w:eastAsia="pt-BR"/>
        </w:rPr>
        <w:t>)</w:t>
      </w:r>
    </w:p>
    <w:p w14:paraId="232AD8B1" w14:textId="4D6FB7A2" w:rsidR="00887F08" w:rsidRPr="00583F36" w:rsidRDefault="00887F08" w:rsidP="00D84CC9">
      <w:pPr>
        <w:pStyle w:val="PargrafodaLista"/>
        <w:numPr>
          <w:ilvl w:val="0"/>
          <w:numId w:val="15"/>
        </w:numPr>
        <w:rPr>
          <w:rFonts w:cstheme="minorHAnsi"/>
        </w:rPr>
      </w:pPr>
      <w:r>
        <w:rPr>
          <w:rFonts w:cstheme="minorHAnsi"/>
          <w:color w:val="0070C0"/>
          <w:lang w:eastAsia="pt-BR"/>
        </w:rPr>
        <w:t>U</w:t>
      </w:r>
      <w:r w:rsidRPr="00583F36">
        <w:rPr>
          <w:rFonts w:cstheme="minorHAnsi"/>
          <w:color w:val="0070C0"/>
          <w:lang w:eastAsia="pt-BR"/>
        </w:rPr>
        <w:t xml:space="preserve">so racional da tecnologia e critérios de tratamento sem descaracterização das bases da clínica </w:t>
      </w:r>
      <w:r w:rsidR="00D84CC9">
        <w:rPr>
          <w:rFonts w:cstheme="minorHAnsi"/>
          <w:color w:val="0070C0"/>
          <w:lang w:eastAsia="pt-BR"/>
        </w:rPr>
        <w:t xml:space="preserve">do ser humano integral </w:t>
      </w:r>
    </w:p>
    <w:p w14:paraId="24D8DE90" w14:textId="67D8BD36" w:rsidR="00887F08" w:rsidRPr="00B66459" w:rsidRDefault="00887F08" w:rsidP="00D84CC9">
      <w:pPr>
        <w:pStyle w:val="PargrafodaLista"/>
        <w:numPr>
          <w:ilvl w:val="0"/>
          <w:numId w:val="15"/>
        </w:numPr>
        <w:rPr>
          <w:rFonts w:cstheme="minorHAnsi"/>
        </w:rPr>
      </w:pPr>
      <w:r w:rsidRPr="00B66459">
        <w:rPr>
          <w:rStyle w:val="Forte"/>
          <w:rFonts w:cstheme="minorHAnsi"/>
          <w:b w:val="0"/>
          <w:color w:val="0070C0"/>
        </w:rPr>
        <w:t>Fármacos Modernos</w:t>
      </w:r>
      <w:r>
        <w:rPr>
          <w:rStyle w:val="Forte"/>
          <w:rFonts w:cstheme="minorHAnsi"/>
          <w:b w:val="0"/>
          <w:color w:val="0070C0"/>
        </w:rPr>
        <w:t xml:space="preserve"> </w:t>
      </w:r>
      <w:r w:rsidR="00D84CC9">
        <w:rPr>
          <w:rStyle w:val="Forte"/>
          <w:rFonts w:cstheme="minorHAnsi"/>
          <w:b w:val="0"/>
          <w:color w:val="0070C0"/>
        </w:rPr>
        <w:t xml:space="preserve">– estudo sempre necessário de novos medicamentos </w:t>
      </w:r>
    </w:p>
    <w:p w14:paraId="2EDEF8A7" w14:textId="48CF07A8" w:rsidR="00887F08" w:rsidRPr="00B66459" w:rsidRDefault="00887F08" w:rsidP="00D84CC9">
      <w:pPr>
        <w:pStyle w:val="PargrafodaLista"/>
        <w:numPr>
          <w:ilvl w:val="0"/>
          <w:numId w:val="15"/>
        </w:numPr>
        <w:rPr>
          <w:rFonts w:cstheme="minorHAnsi"/>
        </w:rPr>
      </w:pPr>
      <w:r w:rsidRPr="00B66459">
        <w:rPr>
          <w:rFonts w:cstheme="minorHAnsi"/>
          <w:color w:val="0070C0"/>
        </w:rPr>
        <w:t xml:space="preserve">Atualização, metodologia </w:t>
      </w:r>
      <w:r w:rsidR="00FA7D3E">
        <w:rPr>
          <w:rFonts w:cstheme="minorHAnsi"/>
          <w:color w:val="0070C0"/>
        </w:rPr>
        <w:t>preconizadas</w:t>
      </w:r>
      <w:r w:rsidRPr="00B66459">
        <w:rPr>
          <w:rFonts w:cstheme="minorHAnsi"/>
          <w:color w:val="0070C0"/>
        </w:rPr>
        <w:t xml:space="preserve"> </w:t>
      </w:r>
      <w:r w:rsidR="00FA7D3E">
        <w:rPr>
          <w:rFonts w:cstheme="minorHAnsi"/>
          <w:color w:val="0070C0"/>
        </w:rPr>
        <w:t xml:space="preserve">pelos </w:t>
      </w:r>
      <w:r>
        <w:rPr>
          <w:rFonts w:cstheme="minorHAnsi"/>
          <w:color w:val="0070C0"/>
        </w:rPr>
        <w:t xml:space="preserve">autores </w:t>
      </w:r>
      <w:r w:rsidR="00D84CC9">
        <w:rPr>
          <w:rFonts w:cstheme="minorHAnsi"/>
          <w:color w:val="0070C0"/>
        </w:rPr>
        <w:t xml:space="preserve">e pesquisadores contemporâneos </w:t>
      </w:r>
    </w:p>
    <w:p w14:paraId="3AF5FD4E" w14:textId="77777777" w:rsidR="00887F08" w:rsidRDefault="00887F08" w:rsidP="0088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  <w:bCs/>
          <w:color w:val="000000"/>
        </w:rPr>
      </w:pPr>
    </w:p>
    <w:p w14:paraId="03A7101C" w14:textId="239F225E" w:rsidR="00583F36" w:rsidRPr="00887F08" w:rsidRDefault="00887F08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887F08">
        <w:rPr>
          <w:rFonts w:asciiTheme="minorHAnsi" w:hAnsiTheme="minorHAnsi" w:cstheme="minorHAnsi"/>
          <w:bCs/>
        </w:rPr>
        <w:t>A maioria dos temas citados serão tratados no próximo congresso da especialidade:</w:t>
      </w:r>
    </w:p>
    <w:p w14:paraId="407BF6D4" w14:textId="77777777" w:rsidR="00887F08" w:rsidRPr="00887F08" w:rsidRDefault="00887F08" w:rsidP="00887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/>
        </w:rPr>
      </w:pPr>
      <w:r w:rsidRPr="00887F08">
        <w:rPr>
          <w:rFonts w:asciiTheme="minorHAnsi" w:hAnsiTheme="minorHAnsi" w:cstheme="minorHAnsi"/>
          <w:b/>
        </w:rPr>
        <w:t xml:space="preserve">XXXVI CONGRESSO BRASILEIRO DE HOMEOPATIA </w:t>
      </w:r>
      <w:r w:rsidRPr="00887F08">
        <w:rPr>
          <w:rFonts w:asciiTheme="minorHAnsi" w:hAnsiTheme="minorHAnsi" w:cstheme="minorHAnsi"/>
          <w:b/>
          <w:i/>
          <w:iCs/>
        </w:rPr>
        <w:t>– NOVOS TEMPOS</w:t>
      </w:r>
      <w:r w:rsidRPr="00887F08">
        <w:rPr>
          <w:rFonts w:asciiTheme="minorHAnsi" w:hAnsiTheme="minorHAnsi" w:cstheme="minorHAnsi"/>
          <w:b/>
        </w:rPr>
        <w:t xml:space="preserve"> - 11 a 15/11/2022</w:t>
      </w:r>
    </w:p>
    <w:p w14:paraId="771A364B" w14:textId="77777777" w:rsidR="00DD62AC" w:rsidRPr="00B7539A" w:rsidRDefault="00DD62AC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</w:p>
    <w:p w14:paraId="46CAC90B" w14:textId="20B2A67C" w:rsidR="00DD62AC" w:rsidRPr="00B7539A" w:rsidRDefault="00DD62AC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B7539A">
        <w:rPr>
          <w:rFonts w:asciiTheme="minorHAnsi" w:hAnsiTheme="minorHAnsi" w:cstheme="minorHAnsi"/>
          <w:bCs/>
        </w:rPr>
        <w:t>Ariovaldo Ribeiro Filho</w:t>
      </w:r>
    </w:p>
    <w:p w14:paraId="00A99870" w14:textId="6C02D07E" w:rsidR="00DD62AC" w:rsidRPr="00B7539A" w:rsidRDefault="00DD62AC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B7539A">
        <w:rPr>
          <w:rFonts w:asciiTheme="minorHAnsi" w:hAnsiTheme="minorHAnsi" w:cstheme="minorHAnsi"/>
          <w:bCs/>
        </w:rPr>
        <w:lastRenderedPageBreak/>
        <w:t>Vice-presidente Sudeste AMHB</w:t>
      </w:r>
    </w:p>
    <w:p w14:paraId="43056A7C" w14:textId="28E9A215" w:rsidR="00DD62AC" w:rsidRPr="00B7539A" w:rsidRDefault="00DD62AC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r w:rsidRPr="00B7539A">
        <w:rPr>
          <w:rFonts w:asciiTheme="minorHAnsi" w:hAnsiTheme="minorHAnsi" w:cstheme="minorHAnsi"/>
          <w:bCs/>
        </w:rPr>
        <w:t>Diretor Científico AMHB</w:t>
      </w:r>
    </w:p>
    <w:p w14:paraId="25FBBBF3" w14:textId="7DBB3A10" w:rsidR="00F44FF5" w:rsidRPr="00B7539A" w:rsidRDefault="00F44FF5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hyperlink r:id="rId5" w:history="1">
        <w:r w:rsidRPr="00B7539A">
          <w:rPr>
            <w:rStyle w:val="Hyperlink"/>
            <w:rFonts w:asciiTheme="minorHAnsi" w:hAnsiTheme="minorHAnsi" w:cstheme="minorHAnsi"/>
            <w:bCs/>
          </w:rPr>
          <w:t>dr.ariovaldo@gmail.com</w:t>
        </w:r>
      </w:hyperlink>
      <w:r w:rsidRPr="00B7539A">
        <w:rPr>
          <w:rFonts w:asciiTheme="minorHAnsi" w:hAnsiTheme="minorHAnsi" w:cstheme="minorHAnsi"/>
          <w:bCs/>
        </w:rPr>
        <w:t xml:space="preserve"> </w:t>
      </w:r>
    </w:p>
    <w:p w14:paraId="12AF85A8" w14:textId="4CC8EFF2" w:rsidR="00B7539A" w:rsidRPr="00B7539A" w:rsidRDefault="00B7539A" w:rsidP="00032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68"/>
        <w:rPr>
          <w:rFonts w:asciiTheme="minorHAnsi" w:hAnsiTheme="minorHAnsi" w:cstheme="minorHAnsi"/>
          <w:bCs/>
        </w:rPr>
      </w:pPr>
      <w:hyperlink r:id="rId6" w:history="1">
        <w:r w:rsidRPr="00B7539A">
          <w:rPr>
            <w:rStyle w:val="Hyperlink"/>
            <w:rFonts w:asciiTheme="minorHAnsi" w:hAnsiTheme="minorHAnsi" w:cstheme="minorHAnsi"/>
            <w:bCs/>
          </w:rPr>
          <w:t>www.similia.com.br</w:t>
        </w:r>
      </w:hyperlink>
      <w:r w:rsidRPr="00B7539A">
        <w:rPr>
          <w:rFonts w:asciiTheme="minorHAnsi" w:hAnsiTheme="minorHAnsi" w:cstheme="minorHAnsi"/>
          <w:bCs/>
        </w:rPr>
        <w:t xml:space="preserve"> </w:t>
      </w:r>
    </w:p>
    <w:sectPr w:rsidR="00B7539A" w:rsidRPr="00B7539A" w:rsidSect="00A73E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2BE"/>
    <w:multiLevelType w:val="hybridMultilevel"/>
    <w:tmpl w:val="D01A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9FA"/>
    <w:multiLevelType w:val="hybridMultilevel"/>
    <w:tmpl w:val="0AE416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01CE4"/>
    <w:multiLevelType w:val="hybridMultilevel"/>
    <w:tmpl w:val="21D693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C0B93"/>
    <w:multiLevelType w:val="hybridMultilevel"/>
    <w:tmpl w:val="958E0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7750E"/>
    <w:multiLevelType w:val="hybridMultilevel"/>
    <w:tmpl w:val="10AE4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A3941"/>
    <w:multiLevelType w:val="hybridMultilevel"/>
    <w:tmpl w:val="B93E03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D5B76"/>
    <w:multiLevelType w:val="hybridMultilevel"/>
    <w:tmpl w:val="26EEC5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4296"/>
    <w:multiLevelType w:val="hybridMultilevel"/>
    <w:tmpl w:val="E1B2FB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0410D"/>
    <w:multiLevelType w:val="hybridMultilevel"/>
    <w:tmpl w:val="8AAEC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81952"/>
    <w:multiLevelType w:val="hybridMultilevel"/>
    <w:tmpl w:val="740201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A1B1E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AC0218"/>
    <w:multiLevelType w:val="hybridMultilevel"/>
    <w:tmpl w:val="1F263864"/>
    <w:lvl w:ilvl="0" w:tplc="E3C0E8C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53D2772"/>
    <w:multiLevelType w:val="hybridMultilevel"/>
    <w:tmpl w:val="4AAE76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71227C"/>
    <w:multiLevelType w:val="hybridMultilevel"/>
    <w:tmpl w:val="2AA69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6F02"/>
    <w:multiLevelType w:val="hybridMultilevel"/>
    <w:tmpl w:val="00925B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77875">
    <w:abstractNumId w:val="7"/>
  </w:num>
  <w:num w:numId="2" w16cid:durableId="1661350805">
    <w:abstractNumId w:val="2"/>
  </w:num>
  <w:num w:numId="3" w16cid:durableId="1657227212">
    <w:abstractNumId w:val="13"/>
  </w:num>
  <w:num w:numId="4" w16cid:durableId="1980915848">
    <w:abstractNumId w:val="8"/>
  </w:num>
  <w:num w:numId="5" w16cid:durableId="2050764040">
    <w:abstractNumId w:val="6"/>
  </w:num>
  <w:num w:numId="6" w16cid:durableId="2056391836">
    <w:abstractNumId w:val="14"/>
  </w:num>
  <w:num w:numId="7" w16cid:durableId="748161485">
    <w:abstractNumId w:val="0"/>
  </w:num>
  <w:num w:numId="8" w16cid:durableId="637959320">
    <w:abstractNumId w:val="11"/>
  </w:num>
  <w:num w:numId="9" w16cid:durableId="168839751">
    <w:abstractNumId w:val="9"/>
  </w:num>
  <w:num w:numId="10" w16cid:durableId="200820798">
    <w:abstractNumId w:val="12"/>
  </w:num>
  <w:num w:numId="11" w16cid:durableId="660930597">
    <w:abstractNumId w:val="3"/>
  </w:num>
  <w:num w:numId="12" w16cid:durableId="66998241">
    <w:abstractNumId w:val="10"/>
  </w:num>
  <w:num w:numId="13" w16cid:durableId="1105072497">
    <w:abstractNumId w:val="5"/>
  </w:num>
  <w:num w:numId="14" w16cid:durableId="1400666717">
    <w:abstractNumId w:val="1"/>
  </w:num>
  <w:num w:numId="15" w16cid:durableId="1649942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40"/>
    <w:rsid w:val="000321E1"/>
    <w:rsid w:val="00063AF9"/>
    <w:rsid w:val="00075BF6"/>
    <w:rsid w:val="00082C7D"/>
    <w:rsid w:val="00092A18"/>
    <w:rsid w:val="000B018C"/>
    <w:rsid w:val="000F06DC"/>
    <w:rsid w:val="00103AA5"/>
    <w:rsid w:val="0013379B"/>
    <w:rsid w:val="00134C02"/>
    <w:rsid w:val="001654FE"/>
    <w:rsid w:val="00193B4A"/>
    <w:rsid w:val="001C28F4"/>
    <w:rsid w:val="00215DFD"/>
    <w:rsid w:val="00247B15"/>
    <w:rsid w:val="00251C77"/>
    <w:rsid w:val="00294482"/>
    <w:rsid w:val="002A52C4"/>
    <w:rsid w:val="003004E5"/>
    <w:rsid w:val="00342D2F"/>
    <w:rsid w:val="003840FF"/>
    <w:rsid w:val="00387FA9"/>
    <w:rsid w:val="003B5AD9"/>
    <w:rsid w:val="003D5640"/>
    <w:rsid w:val="003F4230"/>
    <w:rsid w:val="00442506"/>
    <w:rsid w:val="00482470"/>
    <w:rsid w:val="00482D13"/>
    <w:rsid w:val="00495009"/>
    <w:rsid w:val="00500DA9"/>
    <w:rsid w:val="005014A7"/>
    <w:rsid w:val="005350D9"/>
    <w:rsid w:val="0054176B"/>
    <w:rsid w:val="005454F3"/>
    <w:rsid w:val="005469CA"/>
    <w:rsid w:val="00556D5E"/>
    <w:rsid w:val="005734DA"/>
    <w:rsid w:val="00583F36"/>
    <w:rsid w:val="005A4B89"/>
    <w:rsid w:val="005C1549"/>
    <w:rsid w:val="005D3038"/>
    <w:rsid w:val="005D3457"/>
    <w:rsid w:val="006F11DA"/>
    <w:rsid w:val="006F3461"/>
    <w:rsid w:val="00710309"/>
    <w:rsid w:val="00741246"/>
    <w:rsid w:val="00772DC1"/>
    <w:rsid w:val="007749E4"/>
    <w:rsid w:val="007A5FC8"/>
    <w:rsid w:val="00805D90"/>
    <w:rsid w:val="00850331"/>
    <w:rsid w:val="008600C8"/>
    <w:rsid w:val="00865D70"/>
    <w:rsid w:val="00887F08"/>
    <w:rsid w:val="0098661A"/>
    <w:rsid w:val="009A2F26"/>
    <w:rsid w:val="009C30CD"/>
    <w:rsid w:val="009E168E"/>
    <w:rsid w:val="009F4523"/>
    <w:rsid w:val="00A06C6B"/>
    <w:rsid w:val="00A12CB8"/>
    <w:rsid w:val="00A34B61"/>
    <w:rsid w:val="00A45376"/>
    <w:rsid w:val="00A73E52"/>
    <w:rsid w:val="00AA4B2F"/>
    <w:rsid w:val="00AB1107"/>
    <w:rsid w:val="00AC259C"/>
    <w:rsid w:val="00B05C8E"/>
    <w:rsid w:val="00B11F42"/>
    <w:rsid w:val="00B20F9C"/>
    <w:rsid w:val="00B66459"/>
    <w:rsid w:val="00B66A88"/>
    <w:rsid w:val="00B7539A"/>
    <w:rsid w:val="00BD5DDA"/>
    <w:rsid w:val="00C467F1"/>
    <w:rsid w:val="00C534AA"/>
    <w:rsid w:val="00C8019A"/>
    <w:rsid w:val="00CB3F2E"/>
    <w:rsid w:val="00CC0382"/>
    <w:rsid w:val="00CD7E5E"/>
    <w:rsid w:val="00D04B3E"/>
    <w:rsid w:val="00D746BB"/>
    <w:rsid w:val="00D84CC9"/>
    <w:rsid w:val="00DB59C2"/>
    <w:rsid w:val="00DD62AC"/>
    <w:rsid w:val="00DE0DCC"/>
    <w:rsid w:val="00E04F57"/>
    <w:rsid w:val="00E06A59"/>
    <w:rsid w:val="00E263F0"/>
    <w:rsid w:val="00E3246D"/>
    <w:rsid w:val="00E5511F"/>
    <w:rsid w:val="00E70AA2"/>
    <w:rsid w:val="00EC4197"/>
    <w:rsid w:val="00EC792C"/>
    <w:rsid w:val="00ED7AB8"/>
    <w:rsid w:val="00F30E00"/>
    <w:rsid w:val="00F44FF5"/>
    <w:rsid w:val="00F56003"/>
    <w:rsid w:val="00F56E83"/>
    <w:rsid w:val="00F700EA"/>
    <w:rsid w:val="00FA7D3E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A18"/>
  <w14:defaultImageDpi w14:val="32767"/>
  <w15:chartTrackingRefBased/>
  <w15:docId w15:val="{C0AD9F25-AB62-9B4A-AF3D-CB48441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59C2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5D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rte">
    <w:name w:val="Strong"/>
    <w:qFormat/>
    <w:rsid w:val="00772DC1"/>
    <w:rPr>
      <w:b/>
      <w:bCs/>
    </w:rPr>
  </w:style>
  <w:style w:type="character" w:styleId="Hyperlink">
    <w:name w:val="Hyperlink"/>
    <w:basedOn w:val="Fontepargpadro"/>
    <w:uiPriority w:val="99"/>
    <w:unhideWhenUsed/>
    <w:rsid w:val="00850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850331"/>
    <w:rPr>
      <w:color w:val="605E5C"/>
      <w:shd w:val="clear" w:color="auto" w:fill="E1DFDD"/>
    </w:rPr>
  </w:style>
  <w:style w:type="paragraph" w:customStyle="1" w:styleId="Default">
    <w:name w:val="Default"/>
    <w:rsid w:val="00387FA9"/>
    <w:pPr>
      <w:autoSpaceDE w:val="0"/>
      <w:autoSpaceDN w:val="0"/>
      <w:adjustRightInd w:val="0"/>
    </w:pPr>
    <w:rPr>
      <w:rFonts w:ascii="Frutiger" w:hAnsi="Frutiger" w:cs="Frutiger"/>
      <w:color w:val="000000"/>
    </w:rPr>
  </w:style>
  <w:style w:type="paragraph" w:customStyle="1" w:styleId="Pa56">
    <w:name w:val="Pa56"/>
    <w:basedOn w:val="Default"/>
    <w:next w:val="Default"/>
    <w:uiPriority w:val="99"/>
    <w:rsid w:val="00387FA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ilia.com.br" TargetMode="External"/><Relationship Id="rId5" Type="http://schemas.openxmlformats.org/officeDocument/2006/relationships/hyperlink" Target="mailto:dr.arioval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1218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Ariovaldo Ribeiro Filho</dc:creator>
  <cp:keywords/>
  <dc:description/>
  <cp:lastModifiedBy>Ariovaldo Ribeiro Filho</cp:lastModifiedBy>
  <cp:revision>10</cp:revision>
  <cp:lastPrinted>2022-04-11T00:05:00Z</cp:lastPrinted>
  <dcterms:created xsi:type="dcterms:W3CDTF">2022-04-09T22:07:00Z</dcterms:created>
  <dcterms:modified xsi:type="dcterms:W3CDTF">2022-04-14T19:34:00Z</dcterms:modified>
</cp:coreProperties>
</file>